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4225363"/>
        <w:docPartObj>
          <w:docPartGallery w:val="Cover Pages"/>
          <w:docPartUnique/>
        </w:docPartObj>
      </w:sdtPr>
      <w:sdtEndPr/>
      <w:sdtContent>
        <w:p w:rsidR="00B501FA" w:rsidRPr="001825D1" w:rsidRDefault="00B501FA">
          <w:pPr>
            <w:rPr>
              <w:lang w:val="nl-NL"/>
            </w:rPr>
          </w:pPr>
        </w:p>
        <w:p w:rsidR="00B501FA" w:rsidRPr="001825D1" w:rsidRDefault="008E0735">
          <w:pPr>
            <w:rPr>
              <w:lang w:val="nl-NL"/>
            </w:rPr>
          </w:pPr>
          <w:r w:rsidRPr="001825D1">
            <w:rPr>
              <w:noProof/>
              <w:lang w:val="nl-NL"/>
            </w:rPr>
            <w:pict>
              <v:group id="_x0000_s1035"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36" style="position:absolute;left:321;top:411;width:11600;height:15018;mso-width-percent:950;mso-height-percent:950;mso-position-horizontal:center;mso-position-horizontal-relative:margin;mso-position-vertical:center;mso-position-vertical-relative:margin;mso-width-percent:950;mso-height-percent:950"/>
                <v:rect id="_x0000_s1037" style="position:absolute;left:354;top:444;width:11527;height:1790;mso-position-horizontal:center;mso-position-horizontal-relative:page;mso-position-vertical:center;mso-position-vertical-relative:page;v-text-anchor:middle" fillcolor="#e36c0a [2409]" stroked="f">
                  <v:textbox style="mso-next-textbox:#_x0000_s1037" inset="18pt,,18pt">
                    <w:txbxContent>
                      <w:p w:rsidR="002238FC" w:rsidRDefault="002238FC">
                        <w:pPr>
                          <w:pStyle w:val="Geenafstand"/>
                          <w:rPr>
                            <w:smallCaps/>
                            <w:color w:val="FFFFFF" w:themeColor="background1"/>
                            <w:sz w:val="44"/>
                            <w:szCs w:val="44"/>
                          </w:rPr>
                        </w:pPr>
                        <w:sdt>
                          <w:sdtPr>
                            <w:rPr>
                              <w:smallCaps/>
                              <w:color w:val="FFFFFF" w:themeColor="background1"/>
                              <w:sz w:val="44"/>
                              <w:szCs w:val="44"/>
                            </w:rPr>
                            <w:alias w:val="Bedrijf"/>
                            <w:id w:val="4225372"/>
                            <w:placeholder>
                              <w:docPart w:val="C29E0B10095A4C5598EA52A5F3B36450"/>
                            </w:placeholde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lang w:val="nl-BE"/>
                              </w:rPr>
                              <w:t xml:space="preserve">VTI </w:t>
                            </w:r>
                            <w:proofErr w:type="spellStart"/>
                            <w:r>
                              <w:rPr>
                                <w:smallCaps/>
                                <w:color w:val="FFFFFF" w:themeColor="background1"/>
                                <w:sz w:val="44"/>
                                <w:szCs w:val="44"/>
                                <w:lang w:val="nl-BE"/>
                              </w:rPr>
                              <w:t>Waregem</w:t>
                            </w:r>
                            <w:proofErr w:type="spellEnd"/>
                          </w:sdtContent>
                        </w:sdt>
                      </w:p>
                    </w:txbxContent>
                  </v:textbox>
                </v:rect>
                <v:rect id="_x0000_s1038" style="position:absolute;left:354;top:9607;width:2860;height:1073" fillcolor="#943634 [2405]" stroked="f">
                  <v:fill color2="#dfa7a6 [1621]"/>
                </v:rect>
                <v:rect id="_x0000_s1039" style="position:absolute;left:3245;top:9607;width:2860;height:1073" fillcolor="#943634 [2405]" stroked="f">
                  <v:fill color2="#cf7b79 [2421]"/>
                </v:rect>
                <v:rect id="_x0000_s1040" style="position:absolute;left:6137;top:9607;width:2860;height:1073" fillcolor="#943634 [2405]" stroked="f">
                  <v:fill color2="#943634 [2405]"/>
                  <v:textbox style="mso-next-textbox:#_x0000_s1040">
                    <w:txbxContent>
                      <w:p w:rsidR="002238FC" w:rsidRDefault="002238FC"/>
                    </w:txbxContent>
                  </v:textbox>
                </v:rect>
                <v:rect id="_x0000_s1041" style="position:absolute;left:9028;top:9607;width:2860;height:1073;v-text-anchor:middle" fillcolor="#943634 [2405]" stroked="f">
                  <v:fill color2="#c4bc96 [2414]"/>
                  <v:textbox style="mso-next-textbox:#_x0000_s1041">
                    <w:txbxContent>
                      <w:p w:rsidR="002238FC" w:rsidRPr="001A5D7C" w:rsidRDefault="001A5D7C">
                        <w:pPr>
                          <w:pStyle w:val="Geenafstand"/>
                          <w:rPr>
                            <w:rFonts w:asciiTheme="majorHAnsi" w:eastAsiaTheme="majorEastAsia" w:hAnsiTheme="majorHAnsi" w:cstheme="majorBidi"/>
                            <w:color w:val="DBE5F1" w:themeColor="accent1" w:themeTint="33"/>
                            <w:sz w:val="36"/>
                            <w:szCs w:val="36"/>
                            <w:lang w:val="nl-BE"/>
                          </w:rPr>
                        </w:pPr>
                        <w:r>
                          <w:rPr>
                            <w:rFonts w:asciiTheme="majorHAnsi" w:eastAsiaTheme="majorEastAsia" w:hAnsiTheme="majorHAnsi" w:cstheme="majorBidi"/>
                            <w:color w:val="DBE5F1" w:themeColor="accent1" w:themeTint="33"/>
                            <w:sz w:val="36"/>
                            <w:szCs w:val="36"/>
                            <w:lang w:val="nl-BE"/>
                          </w:rPr>
                          <w:t xml:space="preserve">Mr. De </w:t>
                        </w:r>
                        <w:proofErr w:type="spellStart"/>
                        <w:r>
                          <w:rPr>
                            <w:rFonts w:asciiTheme="majorHAnsi" w:eastAsiaTheme="majorEastAsia" w:hAnsiTheme="majorHAnsi" w:cstheme="majorBidi"/>
                            <w:color w:val="DBE5F1" w:themeColor="accent1" w:themeTint="33"/>
                            <w:sz w:val="36"/>
                            <w:szCs w:val="36"/>
                            <w:lang w:val="nl-BE"/>
                          </w:rPr>
                          <w:t>Pourcq</w:t>
                        </w:r>
                        <w:proofErr w:type="spellEnd"/>
                        <w:r>
                          <w:rPr>
                            <w:rFonts w:asciiTheme="majorHAnsi" w:eastAsiaTheme="majorEastAsia" w:hAnsiTheme="majorHAnsi" w:cstheme="majorBidi"/>
                            <w:color w:val="DBE5F1" w:themeColor="accent1" w:themeTint="33"/>
                            <w:sz w:val="36"/>
                            <w:szCs w:val="36"/>
                            <w:lang w:val="nl-BE"/>
                          </w:rPr>
                          <w:t xml:space="preserve"> </w:t>
                        </w:r>
                      </w:p>
                    </w:txbxContent>
                  </v:textbox>
                </v:rect>
                <v:rect id="_x0000_s1042" style="position:absolute;left:354;top:2263;width:8643;height:7316;v-text-anchor:middle" fillcolor="#9bbb59 [3206]" stroked="f">
                  <v:textbox style="mso-next-textbox:#_x0000_s1042" inset="18pt,,18pt">
                    <w:txbxContent>
                      <w:sdt>
                        <w:sdtPr>
                          <w:rPr>
                            <w:rFonts w:asciiTheme="majorHAnsi" w:eastAsiaTheme="majorEastAsia" w:hAnsiTheme="majorHAnsi" w:cstheme="majorBidi"/>
                            <w:color w:val="622423" w:themeColor="accent2" w:themeShade="7F"/>
                            <w:sz w:val="72"/>
                            <w:szCs w:val="72"/>
                            <w:lang w:val="nl-NL"/>
                          </w:rPr>
                          <w:alias w:val="Titel"/>
                          <w:id w:val="4225373"/>
                          <w:placeholder>
                            <w:docPart w:val="C6830ECAF09349F6868A8DA6C2D5D004"/>
                          </w:placeholder>
                          <w:dataBinding w:prefixMappings="xmlns:ns0='http://schemas.openxmlformats.org/package/2006/metadata/core-properties' xmlns:ns1='http://purl.org/dc/elements/1.1/'" w:xpath="/ns0:coreProperties[1]/ns1:title[1]" w:storeItemID="{6C3C8BC8-F283-45AE-878A-BAB7291924A1}"/>
                          <w:text/>
                        </w:sdtPr>
                        <w:sdtContent>
                          <w:p w:rsidR="002238FC" w:rsidRDefault="002238FC">
                            <w:pPr>
                              <w:jc w:val="right"/>
                              <w:rPr>
                                <w:rFonts w:asciiTheme="majorHAnsi" w:eastAsiaTheme="majorEastAsia" w:hAnsiTheme="majorHAnsi" w:cstheme="majorBidi"/>
                                <w:color w:val="622423" w:themeColor="accent2" w:themeShade="7F"/>
                                <w:sz w:val="72"/>
                                <w:szCs w:val="72"/>
                                <w:lang w:val="nl-NL"/>
                              </w:rPr>
                            </w:pPr>
                            <w:proofErr w:type="spellStart"/>
                            <w:r>
                              <w:rPr>
                                <w:rFonts w:asciiTheme="majorHAnsi" w:eastAsiaTheme="majorEastAsia" w:hAnsiTheme="majorHAnsi" w:cstheme="majorBidi"/>
                                <w:color w:val="622423" w:themeColor="accent2" w:themeShade="7F"/>
                                <w:sz w:val="72"/>
                                <w:szCs w:val="72"/>
                              </w:rPr>
                              <w:t>CNC-Machines</w:t>
                            </w:r>
                            <w:proofErr w:type="spellEnd"/>
                            <w:r>
                              <w:rPr>
                                <w:rFonts w:asciiTheme="majorHAnsi" w:eastAsiaTheme="majorEastAsia" w:hAnsiTheme="majorHAnsi" w:cstheme="majorBidi"/>
                                <w:color w:val="622423" w:themeColor="accent2" w:themeShade="7F"/>
                                <w:sz w:val="72"/>
                                <w:szCs w:val="72"/>
                              </w:rPr>
                              <w:t xml:space="preserve">     </w:t>
                            </w:r>
                          </w:p>
                        </w:sdtContent>
                      </w:sdt>
                      <w:sdt>
                        <w:sdtPr>
                          <w:rPr>
                            <w:color w:val="FFFFFF" w:themeColor="background1"/>
                            <w:sz w:val="40"/>
                            <w:szCs w:val="40"/>
                            <w:lang w:val="nl-NL"/>
                          </w:rPr>
                          <w:alias w:val="Ondertitel"/>
                          <w:id w:val="4225374"/>
                          <w:placeholder>
                            <w:docPart w:val="5EC23BDD372F492DBA05DE735BBF93FE"/>
                          </w:placeholder>
                          <w:dataBinding w:prefixMappings="xmlns:ns0='http://schemas.openxmlformats.org/package/2006/metadata/core-properties' xmlns:ns1='http://purl.org/dc/elements/1.1/'" w:xpath="/ns0:coreProperties[1]/ns1:subject[1]" w:storeItemID="{6C3C8BC8-F283-45AE-878A-BAB7291924A1}"/>
                          <w:text/>
                        </w:sdtPr>
                        <w:sdtContent>
                          <w:p w:rsidR="002238FC" w:rsidRDefault="002238FC">
                            <w:pPr>
                              <w:jc w:val="right"/>
                              <w:rPr>
                                <w:color w:val="FFFFFF" w:themeColor="background1"/>
                                <w:sz w:val="40"/>
                                <w:szCs w:val="40"/>
                                <w:lang w:val="nl-NL"/>
                              </w:rPr>
                            </w:pPr>
                            <w:r>
                              <w:rPr>
                                <w:color w:val="FFFFFF" w:themeColor="background1"/>
                                <w:sz w:val="40"/>
                                <w:szCs w:val="40"/>
                                <w:lang w:val="nl-NL"/>
                              </w:rPr>
                              <w:t>Bespreking 3 onderdelen</w:t>
                            </w:r>
                          </w:p>
                        </w:sdtContent>
                      </w:sdt>
                      <w:sdt>
                        <w:sdtPr>
                          <w:rPr>
                            <w:color w:val="FFFFFF" w:themeColor="background1"/>
                            <w:sz w:val="28"/>
                            <w:szCs w:val="28"/>
                            <w:lang w:val="nl-NL"/>
                          </w:rPr>
                          <w:alias w:val="Auteur"/>
                          <w:id w:val="4225375"/>
                          <w:placeholder>
                            <w:docPart w:val="784F5C55D03441C083F72EEDB7AC4CE0"/>
                          </w:placeholder>
                          <w:dataBinding w:prefixMappings="xmlns:ns0='http://schemas.openxmlformats.org/package/2006/metadata/core-properties' xmlns:ns1='http://purl.org/dc/elements/1.1/'" w:xpath="/ns0:coreProperties[1]/ns1:creator[1]" w:storeItemID="{6C3C8BC8-F283-45AE-878A-BAB7291924A1}"/>
                          <w:text/>
                        </w:sdtPr>
                        <w:sdtContent>
                          <w:p w:rsidR="002238FC" w:rsidRDefault="002238FC">
                            <w:pPr>
                              <w:jc w:val="right"/>
                              <w:rPr>
                                <w:color w:val="FFFFFF" w:themeColor="background1"/>
                                <w:sz w:val="28"/>
                                <w:szCs w:val="28"/>
                                <w:lang w:val="nl-NL"/>
                              </w:rPr>
                            </w:pPr>
                            <w:r>
                              <w:rPr>
                                <w:color w:val="FFFFFF" w:themeColor="background1"/>
                                <w:sz w:val="28"/>
                                <w:szCs w:val="28"/>
                              </w:rPr>
                              <w:t>Tom Moreel</w:t>
                            </w:r>
                          </w:p>
                        </w:sdtContent>
                      </w:sdt>
                    </w:txbxContent>
                  </v:textbox>
                </v:rect>
                <v:rect id="_x0000_s1043" style="position:absolute;left:9028;top:2263;width:2859;height:7316" fillcolor="#dbe5f1 [660]" stroked="f">
                  <v:fill color2="#d4cfb3 [2734]"/>
                </v:rect>
                <v:rect id="_x0000_s1044" style="position:absolute;left:354;top:10710;width:8643;height:3937" fillcolor="#c0504d [3205]" stroked="f">
                  <v:fill color2="#d4cfb3 [2734]"/>
                </v:rect>
                <v:rect id="_x0000_s1045" style="position:absolute;left:9028;top:10710;width:2859;height:3937" fillcolor="#78c0d4 [2424]" stroked="f">
                  <v:fill color2="#d4cfb3 [2734]"/>
                </v:rect>
                <v:rect id="_x0000_s1046" style="position:absolute;left:354;top:14677;width:11527;height:716;v-text-anchor:middle" fillcolor="#943634 [2405]" stroked="f">
                  <v:textbox style="mso-next-textbox:#_x0000_s1046">
                    <w:txbxContent>
                      <w:sdt>
                        <w:sdtPr>
                          <w:rPr>
                            <w:smallCaps/>
                            <w:color w:val="C00000"/>
                            <w:spacing w:val="60"/>
                            <w:sz w:val="28"/>
                            <w:szCs w:val="28"/>
                          </w:rPr>
                          <w:alias w:val="Adres"/>
                          <w:id w:val="4225376"/>
                          <w:placeholder>
                            <w:docPart w:val="F11ECB73AFFF491095E83B6046368E41"/>
                          </w:placeholder>
                          <w:dataBinding w:prefixMappings="xmlns:ns0='http://schemas.microsoft.com/office/2006/coverPageProps'" w:xpath="/ns0:CoverPageProperties[1]/ns0:CompanyAddress[1]" w:storeItemID="{55AF091B-3C7A-41E3-B477-F2FDAA23CFDA}"/>
                          <w:text w:multiLine="1"/>
                        </w:sdtPr>
                        <w:sdtContent>
                          <w:p w:rsidR="002238FC" w:rsidRDefault="002238FC">
                            <w:pPr>
                              <w:pStyle w:val="Geenafstand"/>
                              <w:jc w:val="center"/>
                              <w:rPr>
                                <w:smallCaps/>
                                <w:color w:val="FFFFFF" w:themeColor="background1"/>
                                <w:spacing w:val="60"/>
                                <w:sz w:val="28"/>
                                <w:szCs w:val="28"/>
                              </w:rPr>
                            </w:pPr>
                            <w:r w:rsidRPr="00B501FA">
                              <w:rPr>
                                <w:smallCaps/>
                                <w:color w:val="C00000"/>
                                <w:spacing w:val="60"/>
                                <w:sz w:val="28"/>
                                <w:szCs w:val="28"/>
                              </w:rPr>
                              <w:t>.</w:t>
                            </w:r>
                          </w:p>
                        </w:sdtContent>
                      </w:sdt>
                    </w:txbxContent>
                  </v:textbox>
                </v:rect>
                <w10:wrap anchorx="page" anchory="page"/>
              </v:group>
            </w:pict>
          </w:r>
        </w:p>
        <w:p w:rsidR="00B501FA" w:rsidRPr="001825D1" w:rsidRDefault="00B501FA">
          <w:pPr>
            <w:rPr>
              <w:lang w:val="nl-NL"/>
            </w:rPr>
          </w:pPr>
          <w:r w:rsidRPr="001825D1">
            <w:rPr>
              <w:lang w:val="nl-NL"/>
            </w:rPr>
            <w:br w:type="page"/>
          </w:r>
        </w:p>
      </w:sdtContent>
    </w:sdt>
    <w:p w:rsidR="001A5D7C" w:rsidRDefault="00892B30">
      <w:pPr>
        <w:rPr>
          <w:sz w:val="28"/>
          <w:szCs w:val="28"/>
        </w:rPr>
      </w:pPr>
      <w:r>
        <w:rPr>
          <w:sz w:val="28"/>
          <w:szCs w:val="28"/>
        </w:rPr>
        <w:lastRenderedPageBreak/>
        <w:t>Voorwoord:</w:t>
      </w:r>
    </w:p>
    <w:p w:rsidR="00892B30" w:rsidRDefault="001A5D7C">
      <w:pPr>
        <w:rPr>
          <w:sz w:val="28"/>
          <w:szCs w:val="28"/>
        </w:rPr>
      </w:pPr>
      <w:r>
        <w:rPr>
          <w:sz w:val="28"/>
          <w:szCs w:val="28"/>
        </w:rPr>
        <w:t>D</w:t>
      </w:r>
      <w:r w:rsidR="00892B30">
        <w:rPr>
          <w:sz w:val="28"/>
          <w:szCs w:val="28"/>
        </w:rPr>
        <w:t xml:space="preserve">e volgende onderdelen </w:t>
      </w:r>
      <w:r>
        <w:rPr>
          <w:sz w:val="28"/>
          <w:szCs w:val="28"/>
        </w:rPr>
        <w:t>worden kort bespro</w:t>
      </w:r>
      <w:r w:rsidR="00892B30">
        <w:rPr>
          <w:sz w:val="28"/>
          <w:szCs w:val="28"/>
        </w:rPr>
        <w:t>ken:</w:t>
      </w:r>
    </w:p>
    <w:p w:rsidR="00892B30" w:rsidRDefault="00892B30" w:rsidP="00892B30">
      <w:pPr>
        <w:pStyle w:val="Lijstalinea"/>
        <w:numPr>
          <w:ilvl w:val="0"/>
          <w:numId w:val="3"/>
        </w:numPr>
        <w:rPr>
          <w:sz w:val="28"/>
          <w:szCs w:val="28"/>
        </w:rPr>
      </w:pPr>
      <w:r>
        <w:rPr>
          <w:sz w:val="28"/>
          <w:szCs w:val="28"/>
        </w:rPr>
        <w:t>Gereedschapsmagazijn</w:t>
      </w:r>
    </w:p>
    <w:p w:rsidR="00892B30" w:rsidRDefault="00892B30" w:rsidP="00892B30">
      <w:pPr>
        <w:pStyle w:val="Lijstalinea"/>
        <w:numPr>
          <w:ilvl w:val="0"/>
          <w:numId w:val="3"/>
        </w:numPr>
        <w:rPr>
          <w:sz w:val="28"/>
          <w:szCs w:val="28"/>
        </w:rPr>
      </w:pPr>
      <w:r>
        <w:rPr>
          <w:sz w:val="28"/>
          <w:szCs w:val="28"/>
        </w:rPr>
        <w:t xml:space="preserve">Tool </w:t>
      </w:r>
      <w:proofErr w:type="spellStart"/>
      <w:r>
        <w:rPr>
          <w:sz w:val="28"/>
          <w:szCs w:val="28"/>
        </w:rPr>
        <w:t>eye</w:t>
      </w:r>
      <w:proofErr w:type="spellEnd"/>
    </w:p>
    <w:p w:rsidR="00892B30" w:rsidRDefault="00892B30" w:rsidP="00892B30">
      <w:pPr>
        <w:pStyle w:val="Lijstalinea"/>
        <w:numPr>
          <w:ilvl w:val="0"/>
          <w:numId w:val="3"/>
        </w:numPr>
        <w:rPr>
          <w:sz w:val="28"/>
          <w:szCs w:val="28"/>
        </w:rPr>
      </w:pPr>
      <w:r>
        <w:rPr>
          <w:sz w:val="28"/>
          <w:szCs w:val="28"/>
        </w:rPr>
        <w:t>Centraal smeer unit</w:t>
      </w:r>
    </w:p>
    <w:p w:rsidR="002238FC" w:rsidRDefault="00892B30" w:rsidP="00892B30">
      <w:pPr>
        <w:rPr>
          <w:sz w:val="28"/>
          <w:szCs w:val="28"/>
        </w:rPr>
      </w:pPr>
      <w:r>
        <w:rPr>
          <w:sz w:val="28"/>
          <w:szCs w:val="28"/>
        </w:rPr>
        <w:t xml:space="preserve">Ik ga wat </w:t>
      </w:r>
      <w:r w:rsidR="002238FC">
        <w:rPr>
          <w:sz w:val="28"/>
          <w:szCs w:val="28"/>
        </w:rPr>
        <w:t>technische</w:t>
      </w:r>
      <w:r>
        <w:rPr>
          <w:sz w:val="28"/>
          <w:szCs w:val="28"/>
        </w:rPr>
        <w:t>, specifieke</w:t>
      </w:r>
      <w:r w:rsidR="001A5D7C">
        <w:rPr>
          <w:sz w:val="28"/>
          <w:szCs w:val="28"/>
        </w:rPr>
        <w:t xml:space="preserve"> en</w:t>
      </w:r>
      <w:r w:rsidR="002238FC">
        <w:rPr>
          <w:sz w:val="28"/>
          <w:szCs w:val="28"/>
        </w:rPr>
        <w:t xml:space="preserve"> algemene</w:t>
      </w:r>
      <w:r>
        <w:rPr>
          <w:sz w:val="28"/>
          <w:szCs w:val="28"/>
        </w:rPr>
        <w:t xml:space="preserve"> informatie</w:t>
      </w:r>
      <w:r w:rsidR="002238FC">
        <w:rPr>
          <w:sz w:val="28"/>
          <w:szCs w:val="28"/>
        </w:rPr>
        <w:t xml:space="preserve"> geven over de onderdelen. Hopelijk vind je het interessant en leerrijk. </w:t>
      </w:r>
    </w:p>
    <w:p w:rsidR="002238FC" w:rsidRDefault="002238FC" w:rsidP="00892B30">
      <w:pPr>
        <w:rPr>
          <w:sz w:val="28"/>
          <w:szCs w:val="28"/>
        </w:rPr>
      </w:pPr>
      <w:r>
        <w:rPr>
          <w:sz w:val="28"/>
          <w:szCs w:val="28"/>
        </w:rPr>
        <w:t>De afbeeldingen bevatten een hyperlink</w:t>
      </w:r>
      <w:r w:rsidR="001A5D7C">
        <w:rPr>
          <w:sz w:val="28"/>
          <w:szCs w:val="28"/>
        </w:rPr>
        <w:t>. druk</w:t>
      </w:r>
      <w:r>
        <w:rPr>
          <w:sz w:val="28"/>
          <w:szCs w:val="28"/>
        </w:rPr>
        <w:t xml:space="preserve"> je </w:t>
      </w:r>
      <w:proofErr w:type="spellStart"/>
      <w:r>
        <w:rPr>
          <w:sz w:val="28"/>
          <w:szCs w:val="28"/>
        </w:rPr>
        <w:t>ctrl</w:t>
      </w:r>
      <w:proofErr w:type="spellEnd"/>
      <w:r>
        <w:rPr>
          <w:sz w:val="28"/>
          <w:szCs w:val="28"/>
        </w:rPr>
        <w:t xml:space="preserve"> + op de af</w:t>
      </w:r>
      <w:r w:rsidR="001A5D7C">
        <w:rPr>
          <w:sz w:val="28"/>
          <w:szCs w:val="28"/>
        </w:rPr>
        <w:t>beelding klikt kom je op de webp</w:t>
      </w:r>
      <w:r>
        <w:rPr>
          <w:sz w:val="28"/>
          <w:szCs w:val="28"/>
        </w:rPr>
        <w:t>agina terecht voor meer informatie.</w:t>
      </w: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Default="002238FC" w:rsidP="00892B30">
      <w:pPr>
        <w:rPr>
          <w:sz w:val="28"/>
          <w:szCs w:val="28"/>
        </w:rPr>
      </w:pPr>
    </w:p>
    <w:p w:rsidR="002238FC" w:rsidRPr="00892B30" w:rsidRDefault="002238FC" w:rsidP="00892B30">
      <w:pPr>
        <w:rPr>
          <w:sz w:val="28"/>
          <w:szCs w:val="28"/>
        </w:rPr>
      </w:pPr>
    </w:p>
    <w:p w:rsidR="00166F97" w:rsidRPr="001825D1" w:rsidRDefault="00A36105" w:rsidP="00166F97">
      <w:pPr>
        <w:rPr>
          <w:rFonts w:cs="Arial"/>
          <w:sz w:val="28"/>
          <w:szCs w:val="28"/>
        </w:rPr>
      </w:pPr>
      <w:r w:rsidRPr="001825D1">
        <w:rPr>
          <w:rFonts w:cs="Arial"/>
          <w:sz w:val="28"/>
          <w:szCs w:val="28"/>
        </w:rPr>
        <w:lastRenderedPageBreak/>
        <w:t>Onderdeel 1:</w:t>
      </w:r>
    </w:p>
    <w:p w:rsidR="00152077" w:rsidRPr="001825D1" w:rsidRDefault="00A36105" w:rsidP="00A36105">
      <w:pPr>
        <w:rPr>
          <w:rFonts w:cs="Arial"/>
          <w:sz w:val="28"/>
          <w:szCs w:val="28"/>
        </w:rPr>
      </w:pPr>
      <w:r w:rsidRPr="001825D1">
        <w:rPr>
          <w:rFonts w:cs="Arial"/>
          <w:sz w:val="28"/>
          <w:szCs w:val="28"/>
        </w:rPr>
        <w:t>Gereedschapsmagazijn</w:t>
      </w:r>
      <w:r w:rsidR="00152077" w:rsidRPr="001825D1">
        <w:rPr>
          <w:rFonts w:cs="Arial"/>
          <w:sz w:val="28"/>
          <w:szCs w:val="28"/>
        </w:rPr>
        <w:t xml:space="preserve">: </w:t>
      </w:r>
    </w:p>
    <w:p w:rsidR="00A36105" w:rsidRPr="001825D1" w:rsidRDefault="00152077" w:rsidP="00A36105">
      <w:pPr>
        <w:rPr>
          <w:rFonts w:cs="Arial"/>
          <w:sz w:val="28"/>
          <w:szCs w:val="28"/>
        </w:rPr>
      </w:pPr>
      <w:r w:rsidRPr="001825D1">
        <w:rPr>
          <w:rFonts w:eastAsia="Times New Roman" w:cs="Arial"/>
          <w:sz w:val="28"/>
          <w:szCs w:val="28"/>
          <w:lang w:eastAsia="nl-BE"/>
        </w:rPr>
        <w:t>MR420</w:t>
      </w:r>
    </w:p>
    <w:p w:rsidR="00A36105" w:rsidRPr="001825D1" w:rsidRDefault="00A36105" w:rsidP="00A36105">
      <w:pPr>
        <w:jc w:val="center"/>
        <w:rPr>
          <w:rFonts w:cs="Arial"/>
          <w:sz w:val="28"/>
          <w:szCs w:val="28"/>
        </w:rPr>
      </w:pPr>
      <w:r w:rsidRPr="001825D1">
        <w:rPr>
          <w:rFonts w:cs="Arial"/>
          <w:noProof/>
          <w:sz w:val="28"/>
          <w:szCs w:val="28"/>
          <w:lang w:eastAsia="nl-BE"/>
        </w:rPr>
        <w:drawing>
          <wp:inline distT="0" distB="0" distL="0" distR="0">
            <wp:extent cx="2800350" cy="2800350"/>
            <wp:effectExtent l="209550" t="0" r="285750" b="0"/>
            <wp:docPr id="10" name="Afbeelding 10" descr="Gereedschap Magazine - MR4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eedschap Magazine - MR420"/>
                    <pic:cNvPicPr>
                      <a:picLocks noChangeAspect="1" noChangeArrowheads="1"/>
                    </pic:cNvPicPr>
                  </pic:nvPicPr>
                  <pic:blipFill>
                    <a:blip r:embed="rId10" cstate="print"/>
                    <a:srcRect/>
                    <a:stretch>
                      <a:fillRect/>
                    </a:stretch>
                  </pic:blipFill>
                  <pic:spPr bwMode="auto">
                    <a:xfrm>
                      <a:off x="0" y="0"/>
                      <a:ext cx="2800350" cy="28003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B748CD" w:rsidRPr="001825D1" w:rsidRDefault="002238FC" w:rsidP="00152077">
      <w:pPr>
        <w:rPr>
          <w:rFonts w:cs="Arial"/>
          <w:sz w:val="28"/>
          <w:szCs w:val="28"/>
        </w:rPr>
      </w:pPr>
      <w:r>
        <w:rPr>
          <w:rFonts w:cs="Arial"/>
          <w:sz w:val="28"/>
          <w:szCs w:val="28"/>
        </w:rPr>
        <w:t xml:space="preserve">Een </w:t>
      </w:r>
      <w:r w:rsidR="001A5D7C">
        <w:rPr>
          <w:rFonts w:cs="Arial"/>
          <w:sz w:val="28"/>
          <w:szCs w:val="28"/>
        </w:rPr>
        <w:t>gereedschap</w:t>
      </w:r>
      <w:r>
        <w:rPr>
          <w:rFonts w:cs="Arial"/>
          <w:sz w:val="28"/>
          <w:szCs w:val="28"/>
        </w:rPr>
        <w:t xml:space="preserve"> magazijn wordt gebruikt om de gereedschappen in op te bergen en die later in een programma terug snel en gemakkelijk te gaan wisselen. </w:t>
      </w:r>
    </w:p>
    <w:p w:rsidR="00A36105" w:rsidRPr="001825D1" w:rsidRDefault="00152077" w:rsidP="00152077">
      <w:pPr>
        <w:rPr>
          <w:rFonts w:cs="Arial"/>
          <w:sz w:val="28"/>
          <w:szCs w:val="28"/>
        </w:rPr>
      </w:pPr>
      <w:r w:rsidRPr="001825D1">
        <w:rPr>
          <w:rFonts w:cs="Arial"/>
          <w:sz w:val="28"/>
          <w:szCs w:val="28"/>
        </w:rPr>
        <w:t>1.</w:t>
      </w:r>
      <w:r w:rsidR="00790E13" w:rsidRPr="001825D1">
        <w:rPr>
          <w:rFonts w:cs="Arial"/>
          <w:sz w:val="28"/>
          <w:szCs w:val="28"/>
        </w:rPr>
        <w:t xml:space="preserve">het magazijn werd gemaakt </w:t>
      </w:r>
      <w:r w:rsidR="007D706A" w:rsidRPr="001825D1">
        <w:rPr>
          <w:rFonts w:cs="Arial"/>
          <w:sz w:val="28"/>
          <w:szCs w:val="28"/>
        </w:rPr>
        <w:t xml:space="preserve"> met</w:t>
      </w:r>
      <w:r w:rsidR="00790E13" w:rsidRPr="001825D1">
        <w:rPr>
          <w:rFonts w:cs="Arial"/>
          <w:sz w:val="28"/>
          <w:szCs w:val="28"/>
        </w:rPr>
        <w:t xml:space="preserve"> een</w:t>
      </w:r>
      <w:r w:rsidR="00A36105" w:rsidRPr="001825D1">
        <w:rPr>
          <w:rFonts w:cs="Arial"/>
          <w:sz w:val="28"/>
          <w:szCs w:val="28"/>
        </w:rPr>
        <w:t xml:space="preserve"> aluminium legering. Dankzij het lichtgewicht ontwerp bevordert d</w:t>
      </w:r>
      <w:r w:rsidR="00790E13" w:rsidRPr="001825D1">
        <w:rPr>
          <w:rFonts w:cs="Arial"/>
          <w:sz w:val="28"/>
          <w:szCs w:val="28"/>
        </w:rPr>
        <w:t xml:space="preserve">at de gladheid van de </w:t>
      </w:r>
      <w:r w:rsidR="00A36105" w:rsidRPr="001825D1">
        <w:rPr>
          <w:rFonts w:cs="Arial"/>
          <w:sz w:val="28"/>
          <w:szCs w:val="28"/>
        </w:rPr>
        <w:t xml:space="preserve">schuifdeuren. </w:t>
      </w:r>
      <w:r w:rsidR="00A36105" w:rsidRPr="001825D1">
        <w:rPr>
          <w:rFonts w:cs="Arial"/>
          <w:sz w:val="28"/>
          <w:szCs w:val="28"/>
        </w:rPr>
        <w:br/>
      </w:r>
      <w:r w:rsidR="00790E13" w:rsidRPr="001825D1">
        <w:rPr>
          <w:rFonts w:cs="Arial"/>
          <w:sz w:val="28"/>
          <w:szCs w:val="28"/>
        </w:rPr>
        <w:t>2</w:t>
      </w:r>
      <w:r w:rsidR="00A36105" w:rsidRPr="001825D1">
        <w:rPr>
          <w:rFonts w:cs="Arial"/>
          <w:sz w:val="28"/>
          <w:szCs w:val="28"/>
        </w:rPr>
        <w:t>. Verhuizen door pneumatische cilinder ver</w:t>
      </w:r>
      <w:r w:rsidR="00A36105" w:rsidRPr="001825D1">
        <w:rPr>
          <w:rFonts w:cs="Arial"/>
          <w:sz w:val="28"/>
          <w:szCs w:val="28"/>
        </w:rPr>
        <w:t xml:space="preserve">kleint de kans op botsingen. </w:t>
      </w:r>
      <w:r w:rsidR="00A36105" w:rsidRPr="001825D1">
        <w:rPr>
          <w:rFonts w:cs="Arial"/>
          <w:sz w:val="28"/>
          <w:szCs w:val="28"/>
        </w:rPr>
        <w:br/>
      </w:r>
      <w:r w:rsidR="00790E13" w:rsidRPr="001825D1">
        <w:rPr>
          <w:rFonts w:cs="Arial"/>
          <w:sz w:val="28"/>
          <w:szCs w:val="28"/>
        </w:rPr>
        <w:t>3</w:t>
      </w:r>
      <w:r w:rsidR="00A36105" w:rsidRPr="001825D1">
        <w:rPr>
          <w:rFonts w:cs="Arial"/>
          <w:sz w:val="28"/>
          <w:szCs w:val="28"/>
        </w:rPr>
        <w:t>.</w:t>
      </w:r>
      <w:r w:rsidR="007D706A" w:rsidRPr="001825D1">
        <w:rPr>
          <w:rFonts w:cs="Arial"/>
          <w:sz w:val="28"/>
          <w:szCs w:val="28"/>
        </w:rPr>
        <w:t>H</w:t>
      </w:r>
      <w:r w:rsidR="00790E13" w:rsidRPr="001825D1">
        <w:rPr>
          <w:rFonts w:cs="Arial"/>
          <w:sz w:val="28"/>
          <w:szCs w:val="28"/>
        </w:rPr>
        <w:t xml:space="preserve">et </w:t>
      </w:r>
      <w:r w:rsidR="00A36105" w:rsidRPr="001825D1">
        <w:rPr>
          <w:rFonts w:cs="Arial"/>
          <w:sz w:val="28"/>
          <w:szCs w:val="28"/>
        </w:rPr>
        <w:t xml:space="preserve"> </w:t>
      </w:r>
      <w:r w:rsidR="007D706A" w:rsidRPr="001825D1">
        <w:rPr>
          <w:rFonts w:cs="Arial"/>
          <w:sz w:val="28"/>
          <w:szCs w:val="28"/>
        </w:rPr>
        <w:t>g</w:t>
      </w:r>
      <w:r w:rsidR="000C4127" w:rsidRPr="001825D1">
        <w:rPr>
          <w:rFonts w:cs="Arial"/>
          <w:sz w:val="28"/>
          <w:szCs w:val="28"/>
        </w:rPr>
        <w:t>epatenteerd</w:t>
      </w:r>
      <w:r w:rsidR="007D706A" w:rsidRPr="001825D1">
        <w:rPr>
          <w:rFonts w:cs="Arial"/>
          <w:sz w:val="28"/>
          <w:szCs w:val="28"/>
        </w:rPr>
        <w:t xml:space="preserve"> luch</w:t>
      </w:r>
      <w:r w:rsidR="007D706A" w:rsidRPr="001825D1">
        <w:rPr>
          <w:rFonts w:cs="Arial"/>
          <w:sz w:val="28"/>
          <w:szCs w:val="28"/>
        </w:rPr>
        <w:t xml:space="preserve">tkussen ontwerp zorgt bij </w:t>
      </w:r>
      <w:r w:rsidR="00A36105" w:rsidRPr="001825D1">
        <w:rPr>
          <w:rFonts w:cs="Arial"/>
          <w:sz w:val="28"/>
          <w:szCs w:val="28"/>
        </w:rPr>
        <w:t>het verand</w:t>
      </w:r>
      <w:r w:rsidR="007D706A" w:rsidRPr="001825D1">
        <w:rPr>
          <w:rFonts w:cs="Arial"/>
          <w:sz w:val="28"/>
          <w:szCs w:val="28"/>
        </w:rPr>
        <w:t>eren van de snelheden</w:t>
      </w:r>
      <w:r w:rsidR="00790E13" w:rsidRPr="001825D1">
        <w:rPr>
          <w:rFonts w:cs="Arial"/>
          <w:sz w:val="28"/>
          <w:szCs w:val="28"/>
        </w:rPr>
        <w:t xml:space="preserve"> </w:t>
      </w:r>
      <w:r w:rsidR="007D706A" w:rsidRPr="001825D1">
        <w:rPr>
          <w:rFonts w:cs="Arial"/>
          <w:sz w:val="28"/>
          <w:szCs w:val="28"/>
        </w:rPr>
        <w:t xml:space="preserve">voor een </w:t>
      </w:r>
      <w:r w:rsidR="00790E13" w:rsidRPr="001825D1">
        <w:rPr>
          <w:rFonts w:cs="Arial"/>
          <w:sz w:val="28"/>
          <w:szCs w:val="28"/>
        </w:rPr>
        <w:t>stabiel</w:t>
      </w:r>
      <w:r w:rsidR="007D706A" w:rsidRPr="001825D1">
        <w:rPr>
          <w:rFonts w:cs="Arial"/>
          <w:sz w:val="28"/>
          <w:szCs w:val="28"/>
        </w:rPr>
        <w:t xml:space="preserve">ere </w:t>
      </w:r>
      <w:proofErr w:type="spellStart"/>
      <w:r w:rsidR="007D706A" w:rsidRPr="001825D1">
        <w:rPr>
          <w:rFonts w:cs="Arial"/>
          <w:sz w:val="28"/>
          <w:szCs w:val="28"/>
        </w:rPr>
        <w:t>opspanning</w:t>
      </w:r>
      <w:proofErr w:type="spellEnd"/>
      <w:r w:rsidR="007D706A" w:rsidRPr="001825D1">
        <w:rPr>
          <w:rFonts w:cs="Arial"/>
          <w:sz w:val="28"/>
          <w:szCs w:val="28"/>
        </w:rPr>
        <w:t xml:space="preserve"> </w:t>
      </w:r>
      <w:r w:rsidR="00790E13" w:rsidRPr="001825D1">
        <w:rPr>
          <w:rFonts w:cs="Arial"/>
          <w:sz w:val="28"/>
          <w:szCs w:val="28"/>
        </w:rPr>
        <w:t xml:space="preserve">. </w:t>
      </w:r>
      <w:r w:rsidR="00790E13" w:rsidRPr="001825D1">
        <w:rPr>
          <w:rFonts w:cs="Arial"/>
          <w:sz w:val="28"/>
          <w:szCs w:val="28"/>
        </w:rPr>
        <w:br/>
        <w:t>4</w:t>
      </w:r>
      <w:r w:rsidR="007D706A" w:rsidRPr="001825D1">
        <w:rPr>
          <w:rFonts w:cs="Arial"/>
          <w:sz w:val="28"/>
          <w:szCs w:val="28"/>
        </w:rPr>
        <w:t>. De</w:t>
      </w:r>
      <w:r w:rsidR="00A36105" w:rsidRPr="001825D1">
        <w:rPr>
          <w:rFonts w:cs="Arial"/>
          <w:sz w:val="28"/>
          <w:szCs w:val="28"/>
        </w:rPr>
        <w:t xml:space="preserve"> </w:t>
      </w:r>
      <w:r w:rsidR="001A5D7C">
        <w:rPr>
          <w:rFonts w:cs="Arial"/>
          <w:bCs/>
          <w:sz w:val="28"/>
          <w:szCs w:val="28"/>
        </w:rPr>
        <w:t>gereedschap m</w:t>
      </w:r>
      <w:r w:rsidR="007D706A" w:rsidRPr="001825D1">
        <w:rPr>
          <w:rFonts w:cs="Arial"/>
          <w:bCs/>
          <w:sz w:val="28"/>
          <w:szCs w:val="28"/>
        </w:rPr>
        <w:t>agazijn</w:t>
      </w:r>
      <w:r w:rsidR="00A36105" w:rsidRPr="001825D1">
        <w:rPr>
          <w:rFonts w:cs="Arial"/>
          <w:bCs/>
          <w:sz w:val="28"/>
          <w:szCs w:val="28"/>
        </w:rPr>
        <w:t xml:space="preserve"> </w:t>
      </w:r>
      <w:r w:rsidR="00A36105" w:rsidRPr="001825D1">
        <w:rPr>
          <w:rFonts w:cs="Arial"/>
          <w:sz w:val="28"/>
          <w:szCs w:val="28"/>
        </w:rPr>
        <w:t>kegel rollager werd geïnstalleerd om de laadcapacitei</w:t>
      </w:r>
      <w:r w:rsidR="00790E13" w:rsidRPr="001825D1">
        <w:rPr>
          <w:rFonts w:cs="Arial"/>
          <w:sz w:val="28"/>
          <w:szCs w:val="28"/>
        </w:rPr>
        <w:t xml:space="preserve">t en de kwaliteit te verhogen. </w:t>
      </w:r>
      <w:r w:rsidR="00790E13" w:rsidRPr="001825D1">
        <w:rPr>
          <w:rFonts w:cs="Arial"/>
          <w:sz w:val="28"/>
          <w:szCs w:val="28"/>
        </w:rPr>
        <w:br/>
        <w:t>5</w:t>
      </w:r>
      <w:r w:rsidR="00A36105" w:rsidRPr="001825D1">
        <w:rPr>
          <w:rFonts w:cs="Arial"/>
          <w:sz w:val="28"/>
          <w:szCs w:val="28"/>
        </w:rPr>
        <w:t>.</w:t>
      </w:r>
      <w:r w:rsidR="00790E13" w:rsidRPr="001825D1">
        <w:rPr>
          <w:rFonts w:cs="Arial"/>
          <w:sz w:val="28"/>
          <w:szCs w:val="28"/>
        </w:rPr>
        <w:t>Het</w:t>
      </w:r>
      <w:r w:rsidR="007D706A" w:rsidRPr="001825D1">
        <w:rPr>
          <w:rFonts w:cs="Arial"/>
          <w:sz w:val="28"/>
          <w:szCs w:val="28"/>
        </w:rPr>
        <w:t xml:space="preserve"> magazijn heeft klemmen / ontklemmen,</w:t>
      </w:r>
      <w:r w:rsidR="00A36105" w:rsidRPr="001825D1">
        <w:rPr>
          <w:rFonts w:cs="Arial"/>
          <w:sz w:val="28"/>
          <w:szCs w:val="28"/>
        </w:rPr>
        <w:t xml:space="preserve"> </w:t>
      </w:r>
      <w:r w:rsidR="00790E13" w:rsidRPr="001825D1">
        <w:rPr>
          <w:rFonts w:cs="Arial"/>
          <w:sz w:val="28"/>
          <w:szCs w:val="28"/>
        </w:rPr>
        <w:t>om</w:t>
      </w:r>
      <w:r w:rsidR="00A36105" w:rsidRPr="001825D1">
        <w:rPr>
          <w:rFonts w:cs="Arial"/>
          <w:sz w:val="28"/>
          <w:szCs w:val="28"/>
        </w:rPr>
        <w:t xml:space="preserve"> zware / belangrijke hulpmiddel zo stabiel mogelijk</w:t>
      </w:r>
      <w:r w:rsidR="00790E13" w:rsidRPr="001825D1">
        <w:rPr>
          <w:rFonts w:cs="Arial"/>
          <w:sz w:val="28"/>
          <w:szCs w:val="28"/>
        </w:rPr>
        <w:t xml:space="preserve"> te houden. </w:t>
      </w:r>
      <w:r w:rsidR="00790E13" w:rsidRPr="001825D1">
        <w:rPr>
          <w:rFonts w:cs="Arial"/>
          <w:sz w:val="28"/>
          <w:szCs w:val="28"/>
        </w:rPr>
        <w:br/>
        <w:t>6. Zelf</w:t>
      </w:r>
      <w:r w:rsidR="001A5D7C">
        <w:rPr>
          <w:rFonts w:cs="Arial"/>
          <w:sz w:val="28"/>
          <w:szCs w:val="28"/>
        </w:rPr>
        <w:t>sm</w:t>
      </w:r>
      <w:r w:rsidR="00790E13" w:rsidRPr="001825D1">
        <w:rPr>
          <w:rFonts w:cs="Arial"/>
          <w:sz w:val="28"/>
          <w:szCs w:val="28"/>
        </w:rPr>
        <w:t>ering</w:t>
      </w:r>
      <w:r w:rsidR="00A36105" w:rsidRPr="001825D1">
        <w:rPr>
          <w:rFonts w:cs="Arial"/>
          <w:sz w:val="28"/>
          <w:szCs w:val="28"/>
        </w:rPr>
        <w:t xml:space="preserve"> werd geïnstalleerd in de beugel </w:t>
      </w:r>
      <w:r w:rsidR="00790E13" w:rsidRPr="001825D1">
        <w:rPr>
          <w:rFonts w:cs="Arial"/>
          <w:sz w:val="28"/>
          <w:szCs w:val="28"/>
        </w:rPr>
        <w:t xml:space="preserve">om een </w:t>
      </w:r>
      <w:r w:rsidR="00A36105" w:rsidRPr="001825D1">
        <w:rPr>
          <w:rFonts w:cs="Arial"/>
          <w:sz w:val="28"/>
          <w:szCs w:val="28"/>
        </w:rPr>
        <w:t>verhoging van de gladheid van het gehele systeem</w:t>
      </w:r>
      <w:r w:rsidR="00790E13" w:rsidRPr="001825D1">
        <w:rPr>
          <w:rFonts w:cs="Arial"/>
          <w:sz w:val="28"/>
          <w:szCs w:val="28"/>
        </w:rPr>
        <w:t xml:space="preserve"> te verkrijgen</w:t>
      </w:r>
      <w:r w:rsidR="00A36105" w:rsidRPr="001825D1">
        <w:rPr>
          <w:rFonts w:cs="Arial"/>
          <w:sz w:val="28"/>
          <w:szCs w:val="28"/>
        </w:rPr>
        <w:t>.</w:t>
      </w:r>
    </w:p>
    <w:p w:rsidR="00A36105" w:rsidRPr="001825D1" w:rsidRDefault="00A36105" w:rsidP="00A36105">
      <w:pPr>
        <w:rPr>
          <w:rFonts w:cs="Arial"/>
          <w:sz w:val="28"/>
          <w:szCs w:val="28"/>
        </w:rPr>
      </w:pPr>
    </w:p>
    <w:p w:rsidR="00790E13" w:rsidRPr="001825D1" w:rsidRDefault="00790E13" w:rsidP="00A36105">
      <w:pPr>
        <w:rPr>
          <w:rFonts w:cs="Arial"/>
          <w:sz w:val="28"/>
          <w:szCs w:val="28"/>
        </w:rPr>
      </w:pPr>
    </w:p>
    <w:p w:rsidR="00790E13" w:rsidRPr="001825D1" w:rsidRDefault="00790E13" w:rsidP="00A36105">
      <w:pPr>
        <w:rPr>
          <w:rFonts w:cs="Arial"/>
          <w:sz w:val="28"/>
          <w:szCs w:val="28"/>
        </w:rPr>
      </w:pPr>
    </w:p>
    <w:p w:rsidR="00790E13" w:rsidRPr="001825D1" w:rsidRDefault="00790E13" w:rsidP="00A36105">
      <w:pPr>
        <w:rPr>
          <w:rFonts w:cs="Arial"/>
          <w:sz w:val="28"/>
          <w:szCs w:val="28"/>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09"/>
        <w:gridCol w:w="1368"/>
        <w:gridCol w:w="1281"/>
        <w:gridCol w:w="1368"/>
        <w:gridCol w:w="1368"/>
        <w:gridCol w:w="1368"/>
      </w:tblGrid>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Model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MR312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MR412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MR416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MR420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MR424 </w:t>
            </w: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specificatie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12T (# 30 )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12T (# 40 )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16T (# 40 )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20T (# 40 )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24T (# 40) </w:t>
            </w: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Full </w:t>
            </w:r>
            <w:proofErr w:type="spellStart"/>
            <w:r w:rsidRPr="001825D1">
              <w:rPr>
                <w:rFonts w:eastAsia="Times New Roman" w:cs="Arial"/>
                <w:sz w:val="28"/>
                <w:szCs w:val="28"/>
                <w:lang w:eastAsia="nl-BE"/>
              </w:rPr>
              <w:t>Load</w:t>
            </w:r>
            <w:proofErr w:type="spellEnd"/>
            <w:r w:rsidRPr="001825D1">
              <w:rPr>
                <w:rFonts w:eastAsia="Times New Roman" w:cs="Arial"/>
                <w:sz w:val="28"/>
                <w:szCs w:val="28"/>
                <w:lang w:eastAsia="nl-BE"/>
              </w:rPr>
              <w:t xml:space="preserve"> gereedschapsdiameter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82mm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95mm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103mm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100mm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after="0" w:line="240" w:lineRule="auto"/>
              <w:rPr>
                <w:rFonts w:eastAsia="Times New Roman" w:cs="Arial"/>
                <w:sz w:val="28"/>
                <w:szCs w:val="28"/>
                <w:lang w:eastAsia="nl-BE"/>
              </w:rPr>
            </w:pP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100mm Max. Tool Afstanden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130mm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160mm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160mm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160mm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after="0" w:line="240" w:lineRule="auto"/>
              <w:rPr>
                <w:rFonts w:eastAsia="Times New Roman" w:cs="Arial"/>
                <w:sz w:val="28"/>
                <w:szCs w:val="28"/>
                <w:lang w:eastAsia="nl-BE"/>
              </w:rPr>
            </w:pP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160mm Max. Tool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Gewicht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4kg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6kg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6kg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6kg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after="0" w:line="240" w:lineRule="auto"/>
              <w:rPr>
                <w:rFonts w:eastAsia="Times New Roman" w:cs="Arial"/>
                <w:sz w:val="28"/>
                <w:szCs w:val="28"/>
                <w:lang w:eastAsia="nl-BE"/>
              </w:rPr>
            </w:pP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6kg Max. Tool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Lengte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200mm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250mm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250mm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250mm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after="0" w:line="240" w:lineRule="auto"/>
              <w:rPr>
                <w:rFonts w:eastAsia="Times New Roman" w:cs="Arial"/>
                <w:sz w:val="28"/>
                <w:szCs w:val="28"/>
                <w:lang w:eastAsia="nl-BE"/>
              </w:rPr>
            </w:pP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snelheid van het apparaat </w:t>
            </w:r>
          </w:p>
          <w:p w:rsidR="00790E13" w:rsidRPr="001825D1" w:rsidRDefault="00790E13"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(wissel)</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4Sec.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( 60Hz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4Sec.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(60Hz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4Sec.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(60Hz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4Sec. </w:t>
            </w:r>
          </w:p>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(60Hz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5sec.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(60Hz )</w:t>
            </w: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Magazine </w:t>
            </w:r>
          </w:p>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Gewicht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80kg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95kg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110 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130kg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after="0" w:line="240" w:lineRule="auto"/>
              <w:rPr>
                <w:rFonts w:eastAsia="Times New Roman" w:cs="Arial"/>
                <w:sz w:val="28"/>
                <w:szCs w:val="28"/>
                <w:lang w:eastAsia="nl-BE"/>
              </w:rPr>
            </w:pPr>
          </w:p>
        </w:tc>
      </w:tr>
      <w:tr w:rsidR="00A36105" w:rsidRPr="001825D1" w:rsidTr="00A36105">
        <w:trPr>
          <w:tblCellSpacing w:w="0" w:type="dxa"/>
        </w:trPr>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240kg aandrijfmechanisme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Elektrische Motor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Elektrisch Motor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Elektrische Motor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highlight w:val="yellow"/>
                <w:lang w:eastAsia="nl-BE"/>
              </w:rPr>
            </w:pPr>
            <w:r w:rsidRPr="001825D1">
              <w:rPr>
                <w:rFonts w:eastAsia="Times New Roman" w:cs="Arial"/>
                <w:sz w:val="28"/>
                <w:szCs w:val="28"/>
                <w:highlight w:val="yellow"/>
                <w:lang w:eastAsia="nl-BE"/>
              </w:rPr>
              <w:t xml:space="preserve">Elektrische Motor </w:t>
            </w:r>
          </w:p>
        </w:tc>
        <w:tc>
          <w:tcPr>
            <w:tcW w:w="0" w:type="auto"/>
            <w:tcBorders>
              <w:top w:val="outset" w:sz="6" w:space="0" w:color="000000"/>
              <w:left w:val="outset" w:sz="6" w:space="0" w:color="000000"/>
              <w:bottom w:val="outset" w:sz="6" w:space="0" w:color="000000"/>
              <w:right w:val="outset" w:sz="6" w:space="0" w:color="000000"/>
            </w:tcBorders>
            <w:noWrap/>
            <w:tcMar>
              <w:top w:w="30" w:type="dxa"/>
              <w:left w:w="30" w:type="dxa"/>
              <w:bottom w:w="30" w:type="dxa"/>
              <w:right w:w="30" w:type="dxa"/>
            </w:tcMar>
            <w:vAlign w:val="center"/>
            <w:hideMark/>
          </w:tcPr>
          <w:p w:rsidR="00A36105" w:rsidRPr="001825D1" w:rsidRDefault="00A36105" w:rsidP="00A36105">
            <w:pPr>
              <w:spacing w:before="100" w:beforeAutospacing="1" w:after="100" w:afterAutospacing="1" w:line="240" w:lineRule="auto"/>
              <w:rPr>
                <w:rFonts w:eastAsia="Times New Roman" w:cs="Arial"/>
                <w:sz w:val="28"/>
                <w:szCs w:val="28"/>
                <w:lang w:eastAsia="nl-BE"/>
              </w:rPr>
            </w:pPr>
            <w:r w:rsidRPr="001825D1">
              <w:rPr>
                <w:rFonts w:eastAsia="Times New Roman" w:cs="Arial"/>
                <w:sz w:val="28"/>
                <w:szCs w:val="28"/>
                <w:lang w:eastAsia="nl-BE"/>
              </w:rPr>
              <w:t xml:space="preserve">Elektrische Motor </w:t>
            </w:r>
          </w:p>
        </w:tc>
      </w:tr>
    </w:tbl>
    <w:p w:rsidR="00A36105" w:rsidRPr="001825D1" w:rsidRDefault="00A36105" w:rsidP="00152077">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2D175F" w:rsidRPr="001825D1" w:rsidRDefault="002D175F" w:rsidP="00731C21">
      <w:pPr>
        <w:rPr>
          <w:rFonts w:cs="Arial"/>
          <w:sz w:val="28"/>
          <w:szCs w:val="28"/>
        </w:rPr>
      </w:pPr>
    </w:p>
    <w:p w:rsidR="001825D1" w:rsidRPr="001825D1" w:rsidRDefault="001825D1" w:rsidP="00731C21">
      <w:pPr>
        <w:rPr>
          <w:rFonts w:cs="Arial"/>
          <w:sz w:val="28"/>
          <w:szCs w:val="28"/>
        </w:rPr>
      </w:pPr>
    </w:p>
    <w:p w:rsidR="00152077" w:rsidRPr="001825D1" w:rsidRDefault="00152077" w:rsidP="00731C21">
      <w:pPr>
        <w:rPr>
          <w:rFonts w:cs="Arial"/>
          <w:sz w:val="28"/>
          <w:szCs w:val="28"/>
        </w:rPr>
      </w:pPr>
      <w:r w:rsidRPr="001825D1">
        <w:rPr>
          <w:rFonts w:cs="Arial"/>
          <w:sz w:val="28"/>
          <w:szCs w:val="28"/>
        </w:rPr>
        <w:t xml:space="preserve">Onderdeel 2: </w:t>
      </w:r>
    </w:p>
    <w:p w:rsidR="003D5C2D" w:rsidRPr="001825D1" w:rsidRDefault="00892B30" w:rsidP="00731C21">
      <w:pPr>
        <w:rPr>
          <w:rFonts w:cs="Arial"/>
          <w:sz w:val="28"/>
          <w:szCs w:val="28"/>
        </w:rPr>
      </w:pPr>
      <w:r>
        <w:rPr>
          <w:rFonts w:cs="Arial"/>
          <w:sz w:val="28"/>
          <w:szCs w:val="28"/>
        </w:rPr>
        <w:t xml:space="preserve">Tool </w:t>
      </w:r>
      <w:proofErr w:type="spellStart"/>
      <w:r>
        <w:rPr>
          <w:rFonts w:cs="Arial"/>
          <w:sz w:val="28"/>
          <w:szCs w:val="28"/>
        </w:rPr>
        <w:t>eye</w:t>
      </w:r>
      <w:proofErr w:type="spellEnd"/>
    </w:p>
    <w:p w:rsidR="003D5C2D" w:rsidRPr="001825D1" w:rsidRDefault="001825D1" w:rsidP="00731C21">
      <w:pPr>
        <w:rPr>
          <w:rFonts w:eastAsia="Times New Roman" w:cs="Arial"/>
          <w:sz w:val="28"/>
          <w:szCs w:val="28"/>
          <w:lang w:val="nl-NL" w:eastAsia="nl-BE"/>
        </w:rPr>
      </w:pPr>
      <w:r w:rsidRPr="001825D1">
        <w:rPr>
          <w:rFonts w:eastAsia="Times New Roman" w:cs="Arial"/>
          <w:noProof/>
          <w:sz w:val="28"/>
          <w:szCs w:val="28"/>
          <w:lang w:eastAsia="nl-BE"/>
        </w:rPr>
        <w:drawing>
          <wp:inline distT="0" distB="0" distL="0" distR="0">
            <wp:extent cx="4667250" cy="3435724"/>
            <wp:effectExtent l="133350" t="114300" r="114300" b="69476"/>
            <wp:docPr id="2" name="Afbeelding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67250" cy="343572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A56E2" w:rsidRPr="001825D1">
        <w:rPr>
          <w:noProof/>
          <w:sz w:val="28"/>
          <w:szCs w:val="28"/>
          <w:lang w:eastAsia="nl-BE"/>
        </w:rPr>
        <w:drawing>
          <wp:inline distT="0" distB="0" distL="0" distR="0">
            <wp:extent cx="4724401" cy="3543300"/>
            <wp:effectExtent l="76200" t="76200" r="114299" b="76200"/>
            <wp:docPr id="1" name="Afbeelding 1" descr="http://www.marposs.com/backend/products/img_upload/img_big/0807180958170_products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poss.com/backend/products/img_upload/img_big/0807180958170_products_0138.jpg"/>
                    <pic:cNvPicPr>
                      <a:picLocks noChangeAspect="1" noChangeArrowheads="1"/>
                    </pic:cNvPicPr>
                  </pic:nvPicPr>
                  <pic:blipFill>
                    <a:blip r:embed="rId13" cstate="print"/>
                    <a:srcRect/>
                    <a:stretch>
                      <a:fillRect/>
                    </a:stretch>
                  </pic:blipFill>
                  <pic:spPr bwMode="auto">
                    <a:xfrm>
                      <a:off x="0" y="0"/>
                      <a:ext cx="4724401" cy="3543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A56E2" w:rsidRPr="001825D1" w:rsidRDefault="008A56E2" w:rsidP="00731C21">
      <w:pPr>
        <w:rPr>
          <w:rFonts w:eastAsia="Times New Roman" w:cs="Arial"/>
          <w:sz w:val="28"/>
          <w:szCs w:val="28"/>
          <w:lang w:val="nl-NL" w:eastAsia="nl-BE"/>
        </w:rPr>
      </w:pPr>
    </w:p>
    <w:p w:rsidR="001825D1" w:rsidRDefault="001825D1" w:rsidP="001825D1">
      <w:pPr>
        <w:spacing w:after="0" w:line="312" w:lineRule="atLeast"/>
        <w:textAlignment w:val="baseline"/>
        <w:rPr>
          <w:rFonts w:eastAsia="Times New Roman" w:cs="Arial"/>
          <w:sz w:val="28"/>
          <w:szCs w:val="28"/>
          <w:bdr w:val="none" w:sz="0" w:space="0" w:color="auto" w:frame="1"/>
          <w:lang w:eastAsia="nl-BE"/>
        </w:rPr>
      </w:pPr>
    </w:p>
    <w:p w:rsidR="001825D1" w:rsidRDefault="001825D1" w:rsidP="001825D1">
      <w:pPr>
        <w:spacing w:after="0" w:line="312" w:lineRule="atLeast"/>
        <w:textAlignment w:val="baseline"/>
        <w:rPr>
          <w:rFonts w:eastAsia="Times New Roman" w:cs="Arial"/>
          <w:sz w:val="28"/>
          <w:szCs w:val="28"/>
          <w:bdr w:val="none" w:sz="0" w:space="0" w:color="auto" w:frame="1"/>
          <w:lang w:eastAsia="nl-BE"/>
        </w:rPr>
      </w:pPr>
    </w:p>
    <w:p w:rsidR="001825D1" w:rsidRDefault="001825D1" w:rsidP="001825D1">
      <w:pPr>
        <w:spacing w:after="0" w:line="312" w:lineRule="atLeast"/>
        <w:textAlignment w:val="baseline"/>
        <w:rPr>
          <w:rFonts w:eastAsia="Times New Roman" w:cs="Arial"/>
          <w:sz w:val="28"/>
          <w:szCs w:val="28"/>
          <w:bdr w:val="none" w:sz="0" w:space="0" w:color="auto" w:frame="1"/>
          <w:lang w:eastAsia="nl-BE"/>
        </w:rPr>
      </w:pPr>
    </w:p>
    <w:p w:rsidR="001825D1" w:rsidRDefault="001825D1" w:rsidP="001825D1">
      <w:pPr>
        <w:spacing w:after="0" w:line="312" w:lineRule="atLeast"/>
        <w:textAlignment w:val="baseline"/>
        <w:rPr>
          <w:rFonts w:eastAsia="Times New Roman" w:cs="Arial"/>
          <w:sz w:val="28"/>
          <w:szCs w:val="28"/>
          <w:bdr w:val="none" w:sz="0" w:space="0" w:color="auto" w:frame="1"/>
          <w:lang w:eastAsia="nl-BE"/>
        </w:rPr>
      </w:pPr>
      <w:proofErr w:type="spellStart"/>
      <w:r w:rsidRPr="001825D1">
        <w:rPr>
          <w:rFonts w:eastAsia="Times New Roman" w:cs="Arial"/>
          <w:sz w:val="28"/>
          <w:szCs w:val="28"/>
          <w:bdr w:val="none" w:sz="0" w:space="0" w:color="auto" w:frame="1"/>
          <w:lang w:eastAsia="nl-BE"/>
        </w:rPr>
        <w:t>Marposs</w:t>
      </w:r>
      <w:proofErr w:type="spellEnd"/>
      <w:r w:rsidRPr="001825D1">
        <w:rPr>
          <w:rFonts w:eastAsia="Times New Roman" w:cs="Arial"/>
          <w:sz w:val="28"/>
          <w:szCs w:val="28"/>
          <w:bdr w:val="none" w:sz="0" w:space="0" w:color="auto" w:frame="1"/>
          <w:lang w:eastAsia="nl-BE"/>
        </w:rPr>
        <w:t xml:space="preserve"> </w:t>
      </w:r>
      <w:proofErr w:type="spellStart"/>
      <w:r w:rsidRPr="001825D1">
        <w:rPr>
          <w:rFonts w:eastAsia="Times New Roman" w:cs="Arial"/>
          <w:sz w:val="28"/>
          <w:szCs w:val="28"/>
          <w:bdr w:val="none" w:sz="0" w:space="0" w:color="auto" w:frame="1"/>
          <w:lang w:eastAsia="nl-BE"/>
        </w:rPr>
        <w:t>Mida</w:t>
      </w:r>
      <w:proofErr w:type="spellEnd"/>
      <w:r w:rsidRPr="001825D1">
        <w:rPr>
          <w:rFonts w:eastAsia="Times New Roman" w:cs="Arial"/>
          <w:sz w:val="28"/>
          <w:szCs w:val="28"/>
          <w:bdr w:val="none" w:sz="0" w:space="0" w:color="auto" w:frame="1"/>
          <w:lang w:eastAsia="nl-BE"/>
        </w:rPr>
        <w:t xml:space="preserve"> Tool Eye</w:t>
      </w:r>
      <w:r w:rsidRPr="001825D1">
        <w:rPr>
          <w:rFonts w:eastAsia="Times New Roman" w:cs="Arial"/>
          <w:sz w:val="28"/>
          <w:szCs w:val="28"/>
          <w:lang w:eastAsia="nl-BE"/>
        </w:rPr>
        <w:t>  </w:t>
      </w:r>
      <w:r>
        <w:rPr>
          <w:rFonts w:eastAsia="Times New Roman" w:cs="Arial"/>
          <w:sz w:val="28"/>
          <w:szCs w:val="28"/>
          <w:bdr w:val="none" w:sz="0" w:space="0" w:color="auto" w:frame="1"/>
          <w:lang w:eastAsia="nl-BE"/>
        </w:rPr>
        <w:t>is een gereedschap dat helpt de gereedschappen op te</w:t>
      </w:r>
      <w:r w:rsidR="004A25ED">
        <w:rPr>
          <w:rFonts w:eastAsia="Times New Roman" w:cs="Arial"/>
          <w:sz w:val="28"/>
          <w:szCs w:val="28"/>
          <w:bdr w:val="none" w:sz="0" w:space="0" w:color="auto" w:frame="1"/>
          <w:lang w:eastAsia="nl-BE"/>
        </w:rPr>
        <w:t xml:space="preserve"> </w:t>
      </w:r>
      <w:r>
        <w:rPr>
          <w:rFonts w:eastAsia="Times New Roman" w:cs="Arial"/>
          <w:sz w:val="28"/>
          <w:szCs w:val="28"/>
          <w:bdr w:val="none" w:sz="0" w:space="0" w:color="auto" w:frame="1"/>
          <w:lang w:eastAsia="nl-BE"/>
        </w:rPr>
        <w:t>meten. De</w:t>
      </w:r>
      <w:r w:rsidR="002238FC">
        <w:rPr>
          <w:rFonts w:eastAsia="Times New Roman" w:cs="Arial"/>
          <w:sz w:val="28"/>
          <w:szCs w:val="28"/>
          <w:bdr w:val="none" w:sz="0" w:space="0" w:color="auto" w:frame="1"/>
          <w:lang w:eastAsia="nl-BE"/>
        </w:rPr>
        <w:t xml:space="preserve"> arm</w:t>
      </w:r>
      <w:r w:rsidRPr="001825D1">
        <w:rPr>
          <w:rFonts w:eastAsia="Times New Roman" w:cs="Arial"/>
          <w:sz w:val="28"/>
          <w:szCs w:val="28"/>
          <w:bdr w:val="none" w:sz="0" w:space="0" w:color="auto" w:frame="1"/>
          <w:lang w:eastAsia="nl-BE"/>
        </w:rPr>
        <w:t xml:space="preserve"> met hoge precisie die permanent worden gemonteerd in de machine</w:t>
      </w:r>
      <w:r>
        <w:rPr>
          <w:rFonts w:eastAsia="Times New Roman" w:cs="Arial"/>
          <w:sz w:val="28"/>
          <w:szCs w:val="28"/>
          <w:bdr w:val="none" w:sz="0" w:space="0" w:color="auto" w:frame="1"/>
          <w:lang w:eastAsia="nl-BE"/>
        </w:rPr>
        <w:t xml:space="preserve"> zorgt voor de meeting</w:t>
      </w:r>
      <w:r w:rsidR="002238FC">
        <w:rPr>
          <w:rFonts w:eastAsia="Times New Roman" w:cs="Arial"/>
          <w:sz w:val="28"/>
          <w:szCs w:val="28"/>
          <w:bdr w:val="none" w:sz="0" w:space="0" w:color="auto" w:frame="1"/>
          <w:lang w:eastAsia="nl-BE"/>
        </w:rPr>
        <w:t xml:space="preserve"> tot 0.0001 precies.</w:t>
      </w:r>
      <w:r w:rsidRPr="001825D1">
        <w:rPr>
          <w:rFonts w:eastAsia="Times New Roman" w:cs="Arial"/>
          <w:sz w:val="28"/>
          <w:szCs w:val="28"/>
          <w:lang w:eastAsia="nl-BE"/>
        </w:rPr>
        <w:br/>
      </w:r>
      <w:r w:rsidRPr="001825D1">
        <w:rPr>
          <w:rFonts w:eastAsia="Times New Roman" w:cs="Arial"/>
          <w:sz w:val="28"/>
          <w:szCs w:val="28"/>
          <w:lang w:eastAsia="nl-BE"/>
        </w:rPr>
        <w:br/>
      </w:r>
      <w:r w:rsidRPr="001825D1">
        <w:rPr>
          <w:rFonts w:eastAsia="Times New Roman" w:cs="Arial"/>
          <w:sz w:val="28"/>
          <w:szCs w:val="28"/>
          <w:bdr w:val="none" w:sz="0" w:space="0" w:color="auto" w:frame="1"/>
          <w:lang w:eastAsia="nl-BE"/>
        </w:rPr>
        <w:t>De applicatie bestaat ui</w:t>
      </w:r>
      <w:r w:rsidR="002238FC">
        <w:rPr>
          <w:rFonts w:eastAsia="Times New Roman" w:cs="Arial"/>
          <w:sz w:val="28"/>
          <w:szCs w:val="28"/>
          <w:bdr w:val="none" w:sz="0" w:space="0" w:color="auto" w:frame="1"/>
          <w:lang w:eastAsia="nl-BE"/>
        </w:rPr>
        <w:t>t een vaste basis en een open klapbare</w:t>
      </w:r>
      <w:r w:rsidRPr="001825D1">
        <w:rPr>
          <w:rFonts w:eastAsia="Times New Roman" w:cs="Arial"/>
          <w:sz w:val="28"/>
          <w:szCs w:val="28"/>
          <w:bdr w:val="none" w:sz="0" w:space="0" w:color="auto" w:frame="1"/>
          <w:lang w:eastAsia="nl-BE"/>
        </w:rPr>
        <w:t xml:space="preserve"> tak.</w:t>
      </w:r>
      <w:r w:rsidRPr="001825D1">
        <w:rPr>
          <w:rFonts w:eastAsia="Times New Roman" w:cs="Arial"/>
          <w:sz w:val="28"/>
          <w:szCs w:val="28"/>
          <w:lang w:eastAsia="nl-BE"/>
        </w:rPr>
        <w:t> </w:t>
      </w:r>
      <w:r w:rsidR="002238FC">
        <w:rPr>
          <w:rFonts w:eastAsia="Times New Roman" w:cs="Arial"/>
          <w:sz w:val="28"/>
          <w:szCs w:val="28"/>
          <w:bdr w:val="none" w:sz="0" w:space="0" w:color="auto" w:frame="1"/>
          <w:lang w:eastAsia="nl-BE"/>
        </w:rPr>
        <w:t>De gereedschappen worden</w:t>
      </w:r>
      <w:r w:rsidRPr="001825D1">
        <w:rPr>
          <w:rFonts w:eastAsia="Times New Roman" w:cs="Arial"/>
          <w:sz w:val="28"/>
          <w:szCs w:val="28"/>
          <w:bdr w:val="none" w:sz="0" w:space="0" w:color="auto" w:frame="1"/>
          <w:lang w:eastAsia="nl-BE"/>
        </w:rPr>
        <w:t xml:space="preserve"> verplaatst naar de meetpositie:</w:t>
      </w:r>
    </w:p>
    <w:p w:rsidR="001825D1" w:rsidRPr="001825D1" w:rsidRDefault="001825D1" w:rsidP="001825D1">
      <w:pPr>
        <w:spacing w:after="0" w:line="312" w:lineRule="atLeast"/>
        <w:textAlignment w:val="baseline"/>
        <w:rPr>
          <w:rFonts w:eastAsia="Times New Roman" w:cs="Arial"/>
          <w:sz w:val="28"/>
          <w:szCs w:val="28"/>
          <w:lang w:eastAsia="nl-BE"/>
        </w:rPr>
      </w:pPr>
    </w:p>
    <w:p w:rsidR="001825D1" w:rsidRPr="001825D1" w:rsidRDefault="001825D1" w:rsidP="001825D1">
      <w:pPr>
        <w:numPr>
          <w:ilvl w:val="0"/>
          <w:numId w:val="2"/>
        </w:numPr>
        <w:spacing w:after="0" w:line="270" w:lineRule="atLeast"/>
        <w:ind w:left="0"/>
        <w:textAlignment w:val="baseline"/>
        <w:rPr>
          <w:rFonts w:eastAsia="Times New Roman" w:cs="Arial"/>
          <w:sz w:val="28"/>
          <w:szCs w:val="28"/>
          <w:lang w:eastAsia="nl-BE"/>
        </w:rPr>
      </w:pPr>
      <w:r w:rsidRPr="001825D1">
        <w:rPr>
          <w:rFonts w:eastAsia="Times New Roman" w:cs="Arial"/>
          <w:sz w:val="28"/>
          <w:szCs w:val="28"/>
          <w:bdr w:val="none" w:sz="0" w:space="0" w:color="auto" w:frame="1"/>
          <w:lang w:eastAsia="nl-BE"/>
        </w:rPr>
        <w:t>door de machine operator (handgeschakelde versie)</w:t>
      </w:r>
    </w:p>
    <w:p w:rsidR="001825D1" w:rsidRPr="001825D1" w:rsidRDefault="001825D1" w:rsidP="001825D1">
      <w:pPr>
        <w:numPr>
          <w:ilvl w:val="0"/>
          <w:numId w:val="2"/>
        </w:numPr>
        <w:spacing w:after="0" w:line="270" w:lineRule="atLeast"/>
        <w:ind w:left="0"/>
        <w:textAlignment w:val="baseline"/>
        <w:rPr>
          <w:rFonts w:eastAsia="Times New Roman" w:cs="Arial"/>
          <w:sz w:val="28"/>
          <w:szCs w:val="28"/>
          <w:lang w:eastAsia="nl-BE"/>
        </w:rPr>
      </w:pPr>
      <w:r w:rsidRPr="001825D1">
        <w:rPr>
          <w:rFonts w:eastAsia="Times New Roman" w:cs="Arial"/>
          <w:sz w:val="28"/>
          <w:szCs w:val="28"/>
          <w:bdr w:val="none" w:sz="0" w:space="0" w:color="auto" w:frame="1"/>
          <w:lang w:eastAsia="nl-BE"/>
        </w:rPr>
        <w:t>automatisch, aangedreven door een motor (elektrische versie)</w:t>
      </w:r>
    </w:p>
    <w:p w:rsidR="001825D1" w:rsidRDefault="001825D1" w:rsidP="001825D1">
      <w:pPr>
        <w:spacing w:after="0" w:line="312" w:lineRule="atLeast"/>
        <w:textAlignment w:val="baseline"/>
        <w:rPr>
          <w:rFonts w:eastAsia="Times New Roman" w:cs="Arial"/>
          <w:sz w:val="28"/>
          <w:szCs w:val="28"/>
          <w:bdr w:val="none" w:sz="0" w:space="0" w:color="auto" w:frame="1"/>
          <w:lang w:eastAsia="nl-BE"/>
        </w:rPr>
      </w:pPr>
    </w:p>
    <w:p w:rsidR="007535F7" w:rsidRPr="001825D1" w:rsidRDefault="001825D1" w:rsidP="004A25ED">
      <w:pPr>
        <w:spacing w:after="0" w:line="312" w:lineRule="atLeast"/>
        <w:textAlignment w:val="baseline"/>
        <w:rPr>
          <w:rFonts w:cs="Arial"/>
          <w:sz w:val="28"/>
          <w:szCs w:val="28"/>
        </w:rPr>
      </w:pPr>
      <w:r w:rsidRPr="001825D1">
        <w:rPr>
          <w:rFonts w:eastAsia="Times New Roman" w:cs="Arial"/>
          <w:sz w:val="28"/>
          <w:szCs w:val="28"/>
          <w:lang w:eastAsia="nl-BE"/>
        </w:rPr>
        <w:t> </w:t>
      </w:r>
      <w:r>
        <w:rPr>
          <w:rFonts w:eastAsia="Times New Roman" w:cs="Arial"/>
          <w:sz w:val="28"/>
          <w:szCs w:val="28"/>
          <w:bdr w:val="none" w:sz="0" w:space="0" w:color="auto" w:frame="1"/>
          <w:lang w:eastAsia="nl-BE"/>
        </w:rPr>
        <w:t>Wanneer de arm</w:t>
      </w:r>
      <w:r w:rsidRPr="001825D1">
        <w:rPr>
          <w:rFonts w:eastAsia="Times New Roman" w:cs="Arial"/>
          <w:sz w:val="28"/>
          <w:szCs w:val="28"/>
          <w:bdr w:val="none" w:sz="0" w:space="0" w:color="auto" w:frame="1"/>
          <w:lang w:eastAsia="nl-BE"/>
        </w:rPr>
        <w:t xml:space="preserve"> in de rustpositie</w:t>
      </w:r>
      <w:r>
        <w:rPr>
          <w:rFonts w:eastAsia="Times New Roman" w:cs="Arial"/>
          <w:sz w:val="28"/>
          <w:szCs w:val="28"/>
          <w:bdr w:val="none" w:sz="0" w:space="0" w:color="auto" w:frame="1"/>
          <w:lang w:eastAsia="nl-BE"/>
        </w:rPr>
        <w:t xml:space="preserve"> is, wordt</w:t>
      </w:r>
      <w:r w:rsidRPr="001825D1">
        <w:rPr>
          <w:rFonts w:eastAsia="Times New Roman" w:cs="Arial"/>
          <w:sz w:val="28"/>
          <w:szCs w:val="28"/>
          <w:bdr w:val="none" w:sz="0" w:space="0" w:color="auto" w:frame="1"/>
          <w:lang w:eastAsia="nl-BE"/>
        </w:rPr>
        <w:t xml:space="preserve"> </w:t>
      </w:r>
      <w:r>
        <w:rPr>
          <w:rFonts w:eastAsia="Times New Roman" w:cs="Arial"/>
          <w:sz w:val="28"/>
          <w:szCs w:val="28"/>
          <w:bdr w:val="none" w:sz="0" w:space="0" w:color="auto" w:frame="1"/>
          <w:lang w:eastAsia="nl-BE"/>
        </w:rPr>
        <w:t>de sonde</w:t>
      </w:r>
      <w:r w:rsidRPr="001825D1">
        <w:rPr>
          <w:rFonts w:eastAsia="Times New Roman" w:cs="Arial"/>
          <w:sz w:val="28"/>
          <w:szCs w:val="28"/>
          <w:bdr w:val="none" w:sz="0" w:space="0" w:color="auto" w:frame="1"/>
          <w:lang w:eastAsia="nl-BE"/>
        </w:rPr>
        <w:t xml:space="preserve"> in een beschermende metalen behuizing</w:t>
      </w:r>
      <w:r>
        <w:rPr>
          <w:rFonts w:eastAsia="Times New Roman" w:cs="Arial"/>
          <w:sz w:val="28"/>
          <w:szCs w:val="28"/>
          <w:bdr w:val="none" w:sz="0" w:space="0" w:color="auto" w:frame="1"/>
          <w:lang w:eastAsia="nl-BE"/>
        </w:rPr>
        <w:t xml:space="preserve"> geplaatst</w:t>
      </w:r>
      <w:r w:rsidRPr="001825D1">
        <w:rPr>
          <w:rFonts w:eastAsia="Times New Roman" w:cs="Arial"/>
          <w:sz w:val="28"/>
          <w:szCs w:val="28"/>
          <w:bdr w:val="none" w:sz="0" w:space="0" w:color="auto" w:frame="1"/>
          <w:lang w:eastAsia="nl-BE"/>
        </w:rPr>
        <w:t>.</w:t>
      </w:r>
      <w:r w:rsidRPr="001825D1">
        <w:rPr>
          <w:rFonts w:eastAsia="Times New Roman" w:cs="Arial"/>
          <w:sz w:val="28"/>
          <w:szCs w:val="28"/>
          <w:lang w:eastAsia="nl-BE"/>
        </w:rPr>
        <w:br/>
      </w:r>
      <w:r w:rsidRPr="001825D1">
        <w:rPr>
          <w:rFonts w:eastAsia="Times New Roman" w:cs="Arial"/>
          <w:sz w:val="28"/>
          <w:szCs w:val="28"/>
          <w:bdr w:val="none" w:sz="0" w:space="0" w:color="auto" w:frame="1"/>
          <w:lang w:eastAsia="nl-BE"/>
        </w:rPr>
        <w:t>Het flexibele, modulaire systeem is eenvoudig te monteren.</w:t>
      </w:r>
      <w:r w:rsidRPr="001825D1">
        <w:rPr>
          <w:rFonts w:eastAsia="Times New Roman" w:cs="Arial"/>
          <w:sz w:val="28"/>
          <w:szCs w:val="28"/>
          <w:lang w:eastAsia="nl-BE"/>
        </w:rPr>
        <w:t> </w:t>
      </w:r>
      <w:r w:rsidRPr="001825D1">
        <w:rPr>
          <w:rFonts w:eastAsia="Times New Roman" w:cs="Arial"/>
          <w:sz w:val="28"/>
          <w:szCs w:val="28"/>
          <w:bdr w:val="none" w:sz="0" w:space="0" w:color="auto" w:frame="1"/>
          <w:shd w:val="clear" w:color="auto" w:fill="E6ECF9"/>
          <w:lang w:eastAsia="nl-BE"/>
        </w:rPr>
        <w:t xml:space="preserve">De arm kan gebruikt worden op elk type machine, ongeacht het type apparaat of spil </w:t>
      </w:r>
      <w:r w:rsidR="004A25ED">
        <w:rPr>
          <w:rFonts w:eastAsia="Times New Roman" w:cs="Arial"/>
          <w:sz w:val="28"/>
          <w:szCs w:val="28"/>
          <w:bdr w:val="none" w:sz="0" w:space="0" w:color="auto" w:frame="1"/>
          <w:shd w:val="clear" w:color="auto" w:fill="E6ECF9"/>
          <w:lang w:eastAsia="nl-BE"/>
        </w:rPr>
        <w:t xml:space="preserve">die </w:t>
      </w:r>
      <w:r w:rsidRPr="001825D1">
        <w:rPr>
          <w:rFonts w:eastAsia="Times New Roman" w:cs="Arial"/>
          <w:sz w:val="28"/>
          <w:szCs w:val="28"/>
          <w:bdr w:val="none" w:sz="0" w:space="0" w:color="auto" w:frame="1"/>
          <w:shd w:val="clear" w:color="auto" w:fill="E6ECF9"/>
          <w:lang w:eastAsia="nl-BE"/>
        </w:rPr>
        <w:t>gebruikt</w:t>
      </w:r>
      <w:r>
        <w:rPr>
          <w:rFonts w:eastAsia="Times New Roman" w:cs="Arial"/>
          <w:sz w:val="28"/>
          <w:szCs w:val="28"/>
          <w:bdr w:val="none" w:sz="0" w:space="0" w:color="auto" w:frame="1"/>
          <w:shd w:val="clear" w:color="auto" w:fill="E6ECF9"/>
          <w:lang w:eastAsia="nl-BE"/>
        </w:rPr>
        <w:t xml:space="preserve"> word</w:t>
      </w:r>
      <w:r w:rsidR="002238FC">
        <w:rPr>
          <w:rFonts w:eastAsia="Times New Roman" w:cs="Arial"/>
          <w:sz w:val="28"/>
          <w:szCs w:val="28"/>
          <w:bdr w:val="none" w:sz="0" w:space="0" w:color="auto" w:frame="1"/>
          <w:shd w:val="clear" w:color="auto" w:fill="E6ECF9"/>
          <w:lang w:eastAsia="nl-BE"/>
        </w:rPr>
        <w:t>t</w:t>
      </w:r>
      <w:r w:rsidRPr="001825D1">
        <w:rPr>
          <w:rFonts w:eastAsia="Times New Roman" w:cs="Arial"/>
          <w:sz w:val="28"/>
          <w:szCs w:val="28"/>
          <w:bdr w:val="none" w:sz="0" w:space="0" w:color="auto" w:frame="1"/>
          <w:shd w:val="clear" w:color="auto" w:fill="E6ECF9"/>
          <w:lang w:eastAsia="nl-BE"/>
        </w:rPr>
        <w:t>.</w:t>
      </w:r>
      <w:r w:rsidRPr="001825D1">
        <w:rPr>
          <w:rFonts w:eastAsia="Times New Roman" w:cs="Arial"/>
          <w:sz w:val="28"/>
          <w:szCs w:val="28"/>
          <w:lang w:eastAsia="nl-BE"/>
        </w:rPr>
        <w:br/>
      </w:r>
      <w:r w:rsidR="004A25ED">
        <w:rPr>
          <w:rFonts w:eastAsia="Times New Roman" w:cs="Arial"/>
          <w:sz w:val="28"/>
          <w:szCs w:val="28"/>
          <w:lang w:eastAsia="nl-BE"/>
        </w:rPr>
        <w:br/>
      </w:r>
    </w:p>
    <w:p w:rsidR="007535F7" w:rsidRPr="001825D1" w:rsidRDefault="007535F7" w:rsidP="002D175F">
      <w:pPr>
        <w:pStyle w:val="Normaalweb"/>
        <w:rPr>
          <w:rFonts w:asciiTheme="minorHAnsi" w:hAnsiTheme="minorHAnsi" w:cs="Arial"/>
          <w:sz w:val="28"/>
          <w:szCs w:val="28"/>
        </w:rPr>
      </w:pPr>
    </w:p>
    <w:p w:rsidR="007535F7" w:rsidRPr="001825D1" w:rsidRDefault="007535F7" w:rsidP="002D175F">
      <w:pPr>
        <w:pStyle w:val="Normaalweb"/>
        <w:rPr>
          <w:rFonts w:asciiTheme="minorHAnsi" w:hAnsiTheme="minorHAnsi" w:cs="Arial"/>
          <w:sz w:val="28"/>
          <w:szCs w:val="28"/>
        </w:rPr>
      </w:pPr>
    </w:p>
    <w:p w:rsidR="007535F7" w:rsidRPr="001825D1" w:rsidRDefault="007535F7" w:rsidP="002D175F">
      <w:pPr>
        <w:pStyle w:val="Normaalweb"/>
        <w:rPr>
          <w:rFonts w:asciiTheme="minorHAnsi" w:hAnsiTheme="minorHAnsi" w:cs="Arial"/>
          <w:sz w:val="28"/>
          <w:szCs w:val="28"/>
        </w:rPr>
      </w:pPr>
    </w:p>
    <w:p w:rsidR="007535F7" w:rsidRPr="001825D1" w:rsidRDefault="007535F7" w:rsidP="002D175F">
      <w:pPr>
        <w:pStyle w:val="Normaalweb"/>
        <w:rPr>
          <w:rFonts w:asciiTheme="minorHAnsi" w:hAnsiTheme="minorHAnsi" w:cs="Arial"/>
          <w:sz w:val="28"/>
          <w:szCs w:val="28"/>
        </w:rPr>
      </w:pPr>
    </w:p>
    <w:p w:rsidR="007535F7" w:rsidRPr="001825D1" w:rsidRDefault="007535F7" w:rsidP="002D175F">
      <w:pPr>
        <w:pStyle w:val="Normaalweb"/>
        <w:rPr>
          <w:rFonts w:asciiTheme="minorHAnsi" w:hAnsiTheme="minorHAnsi" w:cs="Arial"/>
          <w:sz w:val="28"/>
          <w:szCs w:val="28"/>
        </w:rPr>
      </w:pPr>
    </w:p>
    <w:p w:rsidR="007535F7" w:rsidRDefault="007535F7" w:rsidP="002D175F">
      <w:pPr>
        <w:pStyle w:val="Normaalweb"/>
        <w:rPr>
          <w:rFonts w:asciiTheme="minorHAnsi" w:hAnsiTheme="minorHAnsi" w:cs="Arial"/>
          <w:sz w:val="28"/>
          <w:szCs w:val="28"/>
        </w:rPr>
      </w:pPr>
    </w:p>
    <w:p w:rsidR="004A25ED" w:rsidRDefault="004A25ED" w:rsidP="002D175F">
      <w:pPr>
        <w:pStyle w:val="Normaalweb"/>
        <w:rPr>
          <w:rFonts w:asciiTheme="minorHAnsi" w:hAnsiTheme="minorHAnsi" w:cs="Arial"/>
          <w:sz w:val="28"/>
          <w:szCs w:val="28"/>
        </w:rPr>
      </w:pPr>
    </w:p>
    <w:p w:rsidR="004A25ED" w:rsidRDefault="004A25ED" w:rsidP="002D175F">
      <w:pPr>
        <w:pStyle w:val="Normaalweb"/>
        <w:rPr>
          <w:rFonts w:asciiTheme="minorHAnsi" w:hAnsiTheme="minorHAnsi" w:cs="Arial"/>
          <w:sz w:val="28"/>
          <w:szCs w:val="28"/>
        </w:rPr>
      </w:pPr>
    </w:p>
    <w:p w:rsidR="004A25ED" w:rsidRDefault="004A25ED" w:rsidP="002D175F">
      <w:pPr>
        <w:pStyle w:val="Normaalweb"/>
        <w:rPr>
          <w:rFonts w:asciiTheme="minorHAnsi" w:hAnsiTheme="minorHAnsi" w:cs="Arial"/>
          <w:sz w:val="28"/>
          <w:szCs w:val="28"/>
        </w:rPr>
      </w:pPr>
    </w:p>
    <w:p w:rsidR="004A25ED" w:rsidRDefault="004A25ED" w:rsidP="002D175F">
      <w:pPr>
        <w:pStyle w:val="Normaalweb"/>
        <w:rPr>
          <w:rFonts w:asciiTheme="minorHAnsi" w:hAnsiTheme="minorHAnsi" w:cs="Arial"/>
          <w:sz w:val="28"/>
          <w:szCs w:val="28"/>
        </w:rPr>
      </w:pPr>
    </w:p>
    <w:p w:rsidR="004A25ED" w:rsidRDefault="004A25ED" w:rsidP="002D175F">
      <w:pPr>
        <w:pStyle w:val="Normaalweb"/>
        <w:rPr>
          <w:rFonts w:asciiTheme="minorHAnsi" w:hAnsiTheme="minorHAnsi" w:cs="Arial"/>
          <w:sz w:val="28"/>
          <w:szCs w:val="28"/>
        </w:rPr>
      </w:pPr>
    </w:p>
    <w:p w:rsidR="004A25ED" w:rsidRDefault="004A25ED" w:rsidP="002D175F">
      <w:pPr>
        <w:pStyle w:val="Normaalweb"/>
        <w:rPr>
          <w:rFonts w:asciiTheme="minorHAnsi" w:hAnsiTheme="minorHAnsi" w:cs="Arial"/>
          <w:sz w:val="28"/>
          <w:szCs w:val="28"/>
        </w:rPr>
      </w:pPr>
    </w:p>
    <w:p w:rsidR="004A25ED" w:rsidRPr="001825D1" w:rsidRDefault="004A25ED" w:rsidP="002D175F">
      <w:pPr>
        <w:pStyle w:val="Normaalweb"/>
        <w:rPr>
          <w:rFonts w:asciiTheme="minorHAnsi" w:hAnsiTheme="minorHAnsi" w:cs="Arial"/>
          <w:sz w:val="28"/>
          <w:szCs w:val="28"/>
        </w:rPr>
      </w:pPr>
    </w:p>
    <w:p w:rsidR="002D175F" w:rsidRPr="001825D1" w:rsidRDefault="002D175F" w:rsidP="002D175F">
      <w:pPr>
        <w:pStyle w:val="Normaalweb"/>
        <w:rPr>
          <w:rFonts w:asciiTheme="minorHAnsi" w:hAnsiTheme="minorHAnsi" w:cs="Arial"/>
          <w:sz w:val="28"/>
          <w:szCs w:val="28"/>
        </w:rPr>
      </w:pPr>
      <w:r w:rsidRPr="001825D1">
        <w:rPr>
          <w:rFonts w:asciiTheme="minorHAnsi" w:hAnsiTheme="minorHAnsi" w:cs="Arial"/>
          <w:sz w:val="28"/>
          <w:szCs w:val="28"/>
        </w:rPr>
        <w:t>Onderdeel 3:</w:t>
      </w:r>
    </w:p>
    <w:p w:rsidR="002D175F" w:rsidRPr="001825D1" w:rsidRDefault="000C4127" w:rsidP="002D175F">
      <w:pPr>
        <w:pStyle w:val="Normaalweb"/>
        <w:rPr>
          <w:rFonts w:asciiTheme="minorHAnsi" w:hAnsiTheme="minorHAnsi" w:cs="Arial"/>
          <w:sz w:val="28"/>
          <w:szCs w:val="28"/>
        </w:rPr>
      </w:pPr>
      <w:r w:rsidRPr="001825D1">
        <w:rPr>
          <w:rFonts w:asciiTheme="minorHAnsi" w:hAnsiTheme="minorHAnsi" w:cs="Arial"/>
          <w:noProof/>
          <w:sz w:val="28"/>
          <w:szCs w:val="28"/>
        </w:rPr>
        <w:drawing>
          <wp:anchor distT="0" distB="0" distL="95250" distR="95250" simplePos="0" relativeHeight="251658240" behindDoc="0" locked="0" layoutInCell="1" allowOverlap="0">
            <wp:simplePos x="0" y="0"/>
            <wp:positionH relativeFrom="column">
              <wp:align>left</wp:align>
            </wp:positionH>
            <wp:positionV relativeFrom="line">
              <wp:posOffset>412750</wp:posOffset>
            </wp:positionV>
            <wp:extent cx="1951990" cy="1876425"/>
            <wp:effectExtent l="0" t="171450" r="29210" b="200025"/>
            <wp:wrapSquare wrapText="bothSides"/>
            <wp:docPr id="3" name="Afbeelding 3" descr="Centrale smering - smeersystem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ale smering - smeersystemen"/>
                    <pic:cNvPicPr>
                      <a:picLocks noChangeAspect="1" noChangeArrowheads="1"/>
                    </pic:cNvPicPr>
                  </pic:nvPicPr>
                  <pic:blipFill>
                    <a:blip r:embed="rId15" cstate="print"/>
                    <a:srcRect/>
                    <a:stretch>
                      <a:fillRect/>
                    </a:stretch>
                  </pic:blipFill>
                  <pic:spPr bwMode="auto">
                    <a:xfrm>
                      <a:off x="0" y="0"/>
                      <a:ext cx="1951990" cy="18764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7535F7" w:rsidRPr="001825D1">
        <w:rPr>
          <w:rFonts w:asciiTheme="minorHAnsi" w:hAnsiTheme="minorHAnsi" w:cs="Arial"/>
          <w:sz w:val="28"/>
          <w:szCs w:val="28"/>
        </w:rPr>
        <w:t>Centraal smeer unit</w:t>
      </w:r>
    </w:p>
    <w:p w:rsidR="002D175F" w:rsidRDefault="002D175F" w:rsidP="00731C21">
      <w:pPr>
        <w:rPr>
          <w:rFonts w:eastAsia="Times New Roman" w:cs="Arial"/>
          <w:sz w:val="28"/>
          <w:szCs w:val="28"/>
          <w:lang w:val="nl-NL" w:eastAsia="nl-BE"/>
        </w:rPr>
      </w:pPr>
    </w:p>
    <w:p w:rsidR="002238FC" w:rsidRDefault="002238FC" w:rsidP="00731C21">
      <w:pPr>
        <w:rPr>
          <w:rFonts w:eastAsia="Times New Roman" w:cs="Arial"/>
          <w:sz w:val="28"/>
          <w:szCs w:val="28"/>
          <w:lang w:val="nl-NL" w:eastAsia="nl-BE"/>
        </w:rPr>
      </w:pPr>
    </w:p>
    <w:p w:rsidR="002238FC" w:rsidRPr="001825D1" w:rsidRDefault="002238FC" w:rsidP="00731C21">
      <w:pPr>
        <w:rPr>
          <w:rFonts w:eastAsia="Times New Roman" w:cs="Arial"/>
          <w:sz w:val="28"/>
          <w:szCs w:val="28"/>
          <w:lang w:val="nl-NL" w:eastAsia="nl-BE"/>
        </w:rPr>
      </w:pPr>
      <w:r>
        <w:rPr>
          <w:rFonts w:eastAsia="Times New Roman" w:cs="Arial"/>
          <w:sz w:val="28"/>
          <w:szCs w:val="28"/>
          <w:lang w:val="nl-NL" w:eastAsia="nl-BE"/>
        </w:rPr>
        <w:t>Het centraal smeer unit zorgt voor een volledige smering van de machine.</w:t>
      </w:r>
    </w:p>
    <w:p w:rsidR="00B748CD" w:rsidRPr="001825D1" w:rsidRDefault="008A56E2" w:rsidP="00152077">
      <w:pPr>
        <w:spacing w:before="100" w:beforeAutospacing="1" w:after="100" w:afterAutospacing="1" w:line="240" w:lineRule="auto"/>
        <w:rPr>
          <w:rFonts w:eastAsia="Times New Roman" w:cs="Arial"/>
          <w:sz w:val="28"/>
          <w:szCs w:val="28"/>
          <w:lang w:val="nl-NL" w:eastAsia="nl-BE"/>
        </w:rPr>
      </w:pPr>
      <w:r w:rsidRPr="001825D1">
        <w:rPr>
          <w:rFonts w:cs="Arial"/>
          <w:sz w:val="28"/>
          <w:szCs w:val="28"/>
        </w:rPr>
        <w:t xml:space="preserve">De smering levert </w:t>
      </w:r>
      <w:r w:rsidR="007535F7" w:rsidRPr="001825D1">
        <w:rPr>
          <w:rFonts w:cs="Arial"/>
          <w:sz w:val="28"/>
          <w:szCs w:val="28"/>
        </w:rPr>
        <w:t xml:space="preserve">de </w:t>
      </w:r>
      <w:r w:rsidRPr="001825D1">
        <w:rPr>
          <w:rFonts w:cs="Arial"/>
          <w:sz w:val="28"/>
          <w:szCs w:val="28"/>
        </w:rPr>
        <w:t>lagers van uw machines altijd</w:t>
      </w:r>
      <w:r w:rsidR="007535F7" w:rsidRPr="001825D1">
        <w:rPr>
          <w:rFonts w:cs="Arial"/>
          <w:sz w:val="28"/>
          <w:szCs w:val="28"/>
        </w:rPr>
        <w:t xml:space="preserve"> de optimale hoeveelheid vet, zodat de warmte wordt verwijderd en de betere wrijving en slijtage wordt verminderd. Zo stijgen met de centrale smering van de doeltreffendheid en verlengen de levensduur van uw machines. Wij maken gebruik van onze centrale smering aan diverse fabrikanten, zoals SKF smering, </w:t>
      </w:r>
      <w:proofErr w:type="spellStart"/>
      <w:r w:rsidR="007535F7" w:rsidRPr="001825D1">
        <w:rPr>
          <w:rFonts w:cs="Arial"/>
          <w:sz w:val="28"/>
          <w:szCs w:val="28"/>
        </w:rPr>
        <w:t>Bekamax</w:t>
      </w:r>
      <w:proofErr w:type="spellEnd"/>
      <w:r w:rsidR="007535F7" w:rsidRPr="001825D1">
        <w:rPr>
          <w:rFonts w:cs="Arial"/>
          <w:sz w:val="28"/>
          <w:szCs w:val="28"/>
        </w:rPr>
        <w:t xml:space="preserve"> smering, smering </w:t>
      </w:r>
      <w:proofErr w:type="spellStart"/>
      <w:r w:rsidR="007535F7" w:rsidRPr="001825D1">
        <w:rPr>
          <w:rFonts w:cs="Arial"/>
          <w:sz w:val="28"/>
          <w:szCs w:val="28"/>
        </w:rPr>
        <w:t>Delimon</w:t>
      </w:r>
      <w:proofErr w:type="spellEnd"/>
      <w:r w:rsidR="007535F7" w:rsidRPr="001825D1">
        <w:rPr>
          <w:rFonts w:cs="Arial"/>
          <w:sz w:val="28"/>
          <w:szCs w:val="28"/>
        </w:rPr>
        <w:t xml:space="preserve">, garandeert altijd de hoogste kwaliteitsnormen van onze faciliteiten voor de centrale smering. Afhankelijk van het ontwerp is onze centrale smering systeem dat geschikt is voor de verschillende gebieden en is verkrijgbaar in diverse uitvoeringen en maten. </w:t>
      </w:r>
      <w:r w:rsidR="007535F7" w:rsidRPr="001825D1">
        <w:rPr>
          <w:rFonts w:cs="Arial"/>
          <w:sz w:val="28"/>
          <w:szCs w:val="28"/>
        </w:rPr>
        <w:br/>
      </w:r>
    </w:p>
    <w:p w:rsidR="00152077" w:rsidRPr="00B748CD" w:rsidRDefault="00152077" w:rsidP="00152077">
      <w:pPr>
        <w:rPr>
          <w:rFonts w:ascii="Arial" w:hAnsi="Arial" w:cs="Arial"/>
          <w:sz w:val="24"/>
          <w:szCs w:val="24"/>
        </w:rPr>
      </w:pPr>
    </w:p>
    <w:p w:rsidR="00152077" w:rsidRPr="00B748CD" w:rsidRDefault="00152077" w:rsidP="00152077">
      <w:pPr>
        <w:rPr>
          <w:rFonts w:ascii="Arial" w:hAnsi="Arial" w:cs="Arial"/>
          <w:sz w:val="24"/>
          <w:szCs w:val="24"/>
        </w:rPr>
      </w:pPr>
    </w:p>
    <w:sectPr w:rsidR="00152077" w:rsidRPr="00B748CD" w:rsidSect="00AA4C8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FC" w:rsidRDefault="002238FC" w:rsidP="00166F97">
      <w:pPr>
        <w:spacing w:after="0" w:line="240" w:lineRule="auto"/>
      </w:pPr>
      <w:r>
        <w:separator/>
      </w:r>
    </w:p>
  </w:endnote>
  <w:endnote w:type="continuationSeparator" w:id="0">
    <w:p w:rsidR="002238FC" w:rsidRDefault="002238FC" w:rsidP="00166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C" w:rsidRDefault="002238F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41"/>
      <w:docPartObj>
        <w:docPartGallery w:val="Page Numbers (Bottom of Page)"/>
        <w:docPartUnique/>
      </w:docPartObj>
    </w:sdtPr>
    <w:sdtContent>
      <w:p w:rsidR="002238FC" w:rsidRDefault="002238FC">
        <w:pPr>
          <w:pStyle w:val="Voettekst"/>
          <w:jc w:val="right"/>
        </w:pPr>
        <w:fldSimple w:instr=" PAGE   \* MERGEFORMAT ">
          <w:r w:rsidR="001A5D7C">
            <w:rPr>
              <w:noProof/>
            </w:rPr>
            <w:t>2</w:t>
          </w:r>
        </w:fldSimple>
      </w:p>
    </w:sdtContent>
  </w:sdt>
  <w:p w:rsidR="002238FC" w:rsidRDefault="002238FC">
    <w:pPr>
      <w:pStyle w:val="Voettekst"/>
    </w:pPr>
    <w:r>
      <w:t xml:space="preserve">Opdracht </w:t>
    </w:r>
    <w:proofErr w:type="spellStart"/>
    <w:r>
      <w:t>CNC-Machines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C" w:rsidRDefault="002238F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FC" w:rsidRDefault="002238FC" w:rsidP="00166F97">
      <w:pPr>
        <w:spacing w:after="0" w:line="240" w:lineRule="auto"/>
      </w:pPr>
      <w:r>
        <w:separator/>
      </w:r>
    </w:p>
  </w:footnote>
  <w:footnote w:type="continuationSeparator" w:id="0">
    <w:p w:rsidR="002238FC" w:rsidRDefault="002238FC" w:rsidP="00166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C" w:rsidRDefault="002238F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C" w:rsidRDefault="002238FC">
    <w:pPr>
      <w:pStyle w:val="Koptekst"/>
    </w:pPr>
    <w:r>
      <w:t>Tom Moreel</w:t>
    </w:r>
    <w:r>
      <w:tab/>
      <w:t>5MTb</w:t>
    </w:r>
    <w:r>
      <w:tab/>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FC" w:rsidRDefault="002238F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5A3E"/>
    <w:multiLevelType w:val="multilevel"/>
    <w:tmpl w:val="A25AF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51C20"/>
    <w:multiLevelType w:val="hybridMultilevel"/>
    <w:tmpl w:val="22C2DB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9A7745"/>
    <w:multiLevelType w:val="hybridMultilevel"/>
    <w:tmpl w:val="98160214"/>
    <w:lvl w:ilvl="0" w:tplc="B1EAFF8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166F97"/>
    <w:rsid w:val="000C4127"/>
    <w:rsid w:val="00152077"/>
    <w:rsid w:val="00166F97"/>
    <w:rsid w:val="001825D1"/>
    <w:rsid w:val="001A5D7C"/>
    <w:rsid w:val="002238FC"/>
    <w:rsid w:val="002D175F"/>
    <w:rsid w:val="003D5C2D"/>
    <w:rsid w:val="004A25ED"/>
    <w:rsid w:val="004C7157"/>
    <w:rsid w:val="00731C21"/>
    <w:rsid w:val="007535F7"/>
    <w:rsid w:val="00772CF1"/>
    <w:rsid w:val="00790E13"/>
    <w:rsid w:val="007D706A"/>
    <w:rsid w:val="00892B30"/>
    <w:rsid w:val="008A56E2"/>
    <w:rsid w:val="008E0735"/>
    <w:rsid w:val="00937CFD"/>
    <w:rsid w:val="00A36105"/>
    <w:rsid w:val="00AA4C8E"/>
    <w:rsid w:val="00B501FA"/>
    <w:rsid w:val="00B748C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CF1"/>
  </w:style>
  <w:style w:type="paragraph" w:styleId="Kop2">
    <w:name w:val="heading 2"/>
    <w:basedOn w:val="Standaard"/>
    <w:link w:val="Kop2Char"/>
    <w:uiPriority w:val="9"/>
    <w:qFormat/>
    <w:rsid w:val="0015207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66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66F97"/>
  </w:style>
  <w:style w:type="paragraph" w:styleId="Voettekst">
    <w:name w:val="footer"/>
    <w:basedOn w:val="Standaard"/>
    <w:link w:val="VoettekstChar"/>
    <w:uiPriority w:val="99"/>
    <w:unhideWhenUsed/>
    <w:rsid w:val="00166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6F97"/>
  </w:style>
  <w:style w:type="paragraph" w:styleId="Ballontekst">
    <w:name w:val="Balloon Text"/>
    <w:basedOn w:val="Standaard"/>
    <w:link w:val="BallontekstChar"/>
    <w:uiPriority w:val="99"/>
    <w:semiHidden/>
    <w:unhideWhenUsed/>
    <w:rsid w:val="00166F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F97"/>
    <w:rPr>
      <w:rFonts w:ascii="Tahoma" w:hAnsi="Tahoma" w:cs="Tahoma"/>
      <w:sz w:val="16"/>
      <w:szCs w:val="16"/>
    </w:rPr>
  </w:style>
  <w:style w:type="paragraph" w:styleId="Lijstalinea">
    <w:name w:val="List Paragraph"/>
    <w:basedOn w:val="Standaard"/>
    <w:uiPriority w:val="34"/>
    <w:qFormat/>
    <w:rsid w:val="00A36105"/>
    <w:pPr>
      <w:ind w:left="720"/>
      <w:contextualSpacing/>
    </w:pPr>
  </w:style>
  <w:style w:type="paragraph" w:styleId="Normaalweb">
    <w:name w:val="Normal (Web)"/>
    <w:basedOn w:val="Standaard"/>
    <w:uiPriority w:val="99"/>
    <w:unhideWhenUsed/>
    <w:rsid w:val="00A3610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152077"/>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152077"/>
    <w:rPr>
      <w:color w:val="0000FF"/>
      <w:u w:val="single"/>
    </w:rPr>
  </w:style>
  <w:style w:type="character" w:customStyle="1" w:styleId="editsection">
    <w:name w:val="editsection"/>
    <w:basedOn w:val="Standaardalinea-lettertype"/>
    <w:rsid w:val="00152077"/>
    <w:rPr>
      <w:sz w:val="20"/>
      <w:szCs w:val="20"/>
    </w:rPr>
  </w:style>
  <w:style w:type="character" w:customStyle="1" w:styleId="mw-headline">
    <w:name w:val="mw-headline"/>
    <w:basedOn w:val="Standaardalinea-lettertype"/>
    <w:rsid w:val="00152077"/>
  </w:style>
  <w:style w:type="character" w:styleId="Verwijzingopmerking">
    <w:name w:val="annotation reference"/>
    <w:basedOn w:val="Standaardalinea-lettertype"/>
    <w:uiPriority w:val="99"/>
    <w:semiHidden/>
    <w:unhideWhenUsed/>
    <w:rsid w:val="000C4127"/>
    <w:rPr>
      <w:sz w:val="16"/>
      <w:szCs w:val="16"/>
    </w:rPr>
  </w:style>
  <w:style w:type="paragraph" w:styleId="Tekstopmerking">
    <w:name w:val="annotation text"/>
    <w:basedOn w:val="Standaard"/>
    <w:link w:val="TekstopmerkingChar"/>
    <w:uiPriority w:val="99"/>
    <w:semiHidden/>
    <w:unhideWhenUsed/>
    <w:rsid w:val="000C41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127"/>
    <w:rPr>
      <w:sz w:val="20"/>
      <w:szCs w:val="20"/>
    </w:rPr>
  </w:style>
  <w:style w:type="paragraph" w:styleId="Onderwerpvanopmerking">
    <w:name w:val="annotation subject"/>
    <w:basedOn w:val="Tekstopmerking"/>
    <w:next w:val="Tekstopmerking"/>
    <w:link w:val="OnderwerpvanopmerkingChar"/>
    <w:uiPriority w:val="99"/>
    <w:semiHidden/>
    <w:unhideWhenUsed/>
    <w:rsid w:val="000C4127"/>
    <w:rPr>
      <w:b/>
      <w:bCs/>
    </w:rPr>
  </w:style>
  <w:style w:type="character" w:customStyle="1" w:styleId="OnderwerpvanopmerkingChar">
    <w:name w:val="Onderwerp van opmerking Char"/>
    <w:basedOn w:val="TekstopmerkingChar"/>
    <w:link w:val="Onderwerpvanopmerking"/>
    <w:uiPriority w:val="99"/>
    <w:semiHidden/>
    <w:rsid w:val="000C4127"/>
    <w:rPr>
      <w:b/>
      <w:bCs/>
    </w:rPr>
  </w:style>
  <w:style w:type="paragraph" w:styleId="Geenafstand">
    <w:name w:val="No Spacing"/>
    <w:link w:val="GeenafstandChar"/>
    <w:uiPriority w:val="1"/>
    <w:qFormat/>
    <w:rsid w:val="00AA4C8E"/>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AA4C8E"/>
    <w:rPr>
      <w:rFonts w:eastAsiaTheme="minorEastAsia"/>
      <w:lang w:val="nl-NL"/>
    </w:rPr>
  </w:style>
  <w:style w:type="character" w:customStyle="1" w:styleId="apple-converted-space">
    <w:name w:val="apple-converted-space"/>
    <w:basedOn w:val="Standaardalinea-lettertype"/>
    <w:rsid w:val="001825D1"/>
  </w:style>
</w:styles>
</file>

<file path=word/webSettings.xml><?xml version="1.0" encoding="utf-8"?>
<w:webSettings xmlns:r="http://schemas.openxmlformats.org/officeDocument/2006/relationships" xmlns:w="http://schemas.openxmlformats.org/wordprocessingml/2006/main">
  <w:divs>
    <w:div w:id="534123198">
      <w:bodyDiv w:val="1"/>
      <w:marLeft w:val="0"/>
      <w:marRight w:val="0"/>
      <w:marTop w:val="0"/>
      <w:marBottom w:val="0"/>
      <w:divBdr>
        <w:top w:val="none" w:sz="0" w:space="0" w:color="auto"/>
        <w:left w:val="none" w:sz="0" w:space="0" w:color="auto"/>
        <w:bottom w:val="none" w:sz="0" w:space="0" w:color="auto"/>
        <w:right w:val="none" w:sz="0" w:space="0" w:color="auto"/>
      </w:divBdr>
      <w:divsChild>
        <w:div w:id="101271678">
          <w:marLeft w:val="0"/>
          <w:marRight w:val="0"/>
          <w:marTop w:val="0"/>
          <w:marBottom w:val="0"/>
          <w:divBdr>
            <w:top w:val="none" w:sz="0" w:space="0" w:color="auto"/>
            <w:left w:val="none" w:sz="0" w:space="0" w:color="auto"/>
            <w:bottom w:val="none" w:sz="0" w:space="0" w:color="auto"/>
            <w:right w:val="none" w:sz="0" w:space="0" w:color="auto"/>
          </w:divBdr>
          <w:divsChild>
            <w:div w:id="1326712589">
              <w:marLeft w:val="375"/>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0"/>
                  <w:marBottom w:val="150"/>
                  <w:divBdr>
                    <w:top w:val="none" w:sz="0" w:space="0" w:color="auto"/>
                    <w:left w:val="none" w:sz="0" w:space="0" w:color="auto"/>
                    <w:bottom w:val="none" w:sz="0" w:space="0" w:color="auto"/>
                    <w:right w:val="none" w:sz="0" w:space="0" w:color="auto"/>
                  </w:divBdr>
                  <w:divsChild>
                    <w:div w:id="7232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0295">
      <w:bodyDiv w:val="1"/>
      <w:marLeft w:val="0"/>
      <w:marRight w:val="0"/>
      <w:marTop w:val="0"/>
      <w:marBottom w:val="0"/>
      <w:divBdr>
        <w:top w:val="none" w:sz="0" w:space="0" w:color="auto"/>
        <w:left w:val="none" w:sz="0" w:space="0" w:color="auto"/>
        <w:bottom w:val="none" w:sz="0" w:space="0" w:color="auto"/>
        <w:right w:val="none" w:sz="0" w:space="0" w:color="auto"/>
      </w:divBdr>
      <w:divsChild>
        <w:div w:id="662048738">
          <w:marLeft w:val="0"/>
          <w:marRight w:val="0"/>
          <w:marTop w:val="0"/>
          <w:marBottom w:val="0"/>
          <w:divBdr>
            <w:top w:val="none" w:sz="0" w:space="0" w:color="auto"/>
            <w:left w:val="none" w:sz="0" w:space="0" w:color="auto"/>
            <w:bottom w:val="none" w:sz="0" w:space="8" w:color="auto"/>
            <w:right w:val="none" w:sz="0" w:space="0" w:color="auto"/>
          </w:divBdr>
        </w:div>
      </w:divsChild>
    </w:div>
    <w:div w:id="1003044774">
      <w:bodyDiv w:val="1"/>
      <w:marLeft w:val="0"/>
      <w:marRight w:val="0"/>
      <w:marTop w:val="0"/>
      <w:marBottom w:val="0"/>
      <w:divBdr>
        <w:top w:val="none" w:sz="0" w:space="0" w:color="auto"/>
        <w:left w:val="none" w:sz="0" w:space="0" w:color="auto"/>
        <w:bottom w:val="none" w:sz="0" w:space="0" w:color="auto"/>
        <w:right w:val="none" w:sz="0" w:space="0" w:color="auto"/>
      </w:divBdr>
      <w:divsChild>
        <w:div w:id="1539119394">
          <w:marLeft w:val="0"/>
          <w:marRight w:val="0"/>
          <w:marTop w:val="0"/>
          <w:marBottom w:val="0"/>
          <w:divBdr>
            <w:top w:val="none" w:sz="0" w:space="0" w:color="auto"/>
            <w:left w:val="none" w:sz="0" w:space="0" w:color="auto"/>
            <w:bottom w:val="none" w:sz="0" w:space="0" w:color="auto"/>
            <w:right w:val="none" w:sz="0" w:space="0" w:color="auto"/>
          </w:divBdr>
          <w:divsChild>
            <w:div w:id="1338386857">
              <w:marLeft w:val="0"/>
              <w:marRight w:val="0"/>
              <w:marTop w:val="0"/>
              <w:marBottom w:val="0"/>
              <w:divBdr>
                <w:top w:val="none" w:sz="0" w:space="0" w:color="auto"/>
                <w:left w:val="none" w:sz="0" w:space="0" w:color="auto"/>
                <w:bottom w:val="none" w:sz="0" w:space="0" w:color="auto"/>
                <w:right w:val="none" w:sz="0" w:space="0" w:color="auto"/>
              </w:divBdr>
              <w:divsChild>
                <w:div w:id="1787194708">
                  <w:marLeft w:val="0"/>
                  <w:marRight w:val="0"/>
                  <w:marTop w:val="0"/>
                  <w:marBottom w:val="0"/>
                  <w:divBdr>
                    <w:top w:val="none" w:sz="0" w:space="0" w:color="auto"/>
                    <w:left w:val="none" w:sz="0" w:space="0" w:color="auto"/>
                    <w:bottom w:val="none" w:sz="0" w:space="0" w:color="auto"/>
                    <w:right w:val="none" w:sz="0" w:space="0" w:color="auto"/>
                  </w:divBdr>
                  <w:divsChild>
                    <w:div w:id="2098137885">
                      <w:marLeft w:val="0"/>
                      <w:marRight w:val="0"/>
                      <w:marTop w:val="0"/>
                      <w:marBottom w:val="0"/>
                      <w:divBdr>
                        <w:top w:val="none" w:sz="0" w:space="0" w:color="auto"/>
                        <w:left w:val="none" w:sz="0" w:space="0" w:color="auto"/>
                        <w:bottom w:val="none" w:sz="0" w:space="0" w:color="auto"/>
                        <w:right w:val="none" w:sz="0" w:space="0" w:color="auto"/>
                      </w:divBdr>
                      <w:divsChild>
                        <w:div w:id="1799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09243">
      <w:bodyDiv w:val="1"/>
      <w:marLeft w:val="0"/>
      <w:marRight w:val="0"/>
      <w:marTop w:val="0"/>
      <w:marBottom w:val="0"/>
      <w:divBdr>
        <w:top w:val="none" w:sz="0" w:space="0" w:color="auto"/>
        <w:left w:val="none" w:sz="0" w:space="0" w:color="auto"/>
        <w:bottom w:val="none" w:sz="0" w:space="0" w:color="auto"/>
        <w:right w:val="none" w:sz="0" w:space="0" w:color="auto"/>
      </w:divBdr>
      <w:divsChild>
        <w:div w:id="2062241029">
          <w:marLeft w:val="0"/>
          <w:marRight w:val="0"/>
          <w:marTop w:val="0"/>
          <w:marBottom w:val="0"/>
          <w:divBdr>
            <w:top w:val="none" w:sz="0" w:space="0" w:color="auto"/>
            <w:left w:val="none" w:sz="0" w:space="0" w:color="auto"/>
            <w:bottom w:val="none" w:sz="0" w:space="0" w:color="auto"/>
            <w:right w:val="none" w:sz="0" w:space="0" w:color="auto"/>
          </w:divBdr>
          <w:divsChild>
            <w:div w:id="1841431021">
              <w:marLeft w:val="0"/>
              <w:marRight w:val="0"/>
              <w:marTop w:val="0"/>
              <w:marBottom w:val="0"/>
              <w:divBdr>
                <w:top w:val="none" w:sz="0" w:space="0" w:color="auto"/>
                <w:left w:val="none" w:sz="0" w:space="0" w:color="auto"/>
                <w:bottom w:val="none" w:sz="0" w:space="0" w:color="auto"/>
                <w:right w:val="none" w:sz="0" w:space="0" w:color="auto"/>
              </w:divBdr>
              <w:divsChild>
                <w:div w:id="1352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poss.com/product.php/eng/tool_setting_tool_ey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utomatic-tool-changer.com/nl/cnc-machine-parts.html" TargetMode="External"/><Relationship Id="rId14" Type="http://schemas.openxmlformats.org/officeDocument/2006/relationships/hyperlink" Target="http://www.central-lubrication.com/holland-Centrale-smering-smeersystemen.ht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9E0B10095A4C5598EA52A5F3B36450"/>
        <w:category>
          <w:name w:val="Algemeen"/>
          <w:gallery w:val="placeholder"/>
        </w:category>
        <w:types>
          <w:type w:val="bbPlcHdr"/>
        </w:types>
        <w:behaviors>
          <w:behavior w:val="content"/>
        </w:behaviors>
        <w:guid w:val="{661B9306-FCA2-455C-8FBA-A8BEE202850E}"/>
      </w:docPartPr>
      <w:docPartBody>
        <w:p w:rsidR="00CF58B8" w:rsidRDefault="003A6218" w:rsidP="003A6218">
          <w:pPr>
            <w:pStyle w:val="C29E0B10095A4C5598EA52A5F3B36450"/>
          </w:pPr>
          <w:r>
            <w:rPr>
              <w:smallCaps/>
              <w:color w:val="FFFFFF" w:themeColor="background1"/>
              <w:sz w:val="44"/>
              <w:szCs w:val="44"/>
              <w:lang w:val="nl-NL"/>
            </w:rPr>
            <w:t>[Geef de naam van het bedrijf op]</w:t>
          </w:r>
        </w:p>
      </w:docPartBody>
    </w:docPart>
    <w:docPart>
      <w:docPartPr>
        <w:name w:val="C6830ECAF09349F6868A8DA6C2D5D004"/>
        <w:category>
          <w:name w:val="Algemeen"/>
          <w:gallery w:val="placeholder"/>
        </w:category>
        <w:types>
          <w:type w:val="bbPlcHdr"/>
        </w:types>
        <w:behaviors>
          <w:behavior w:val="content"/>
        </w:behaviors>
        <w:guid w:val="{E11BD06F-E072-4FCD-B6E3-4B3AE8605824}"/>
      </w:docPartPr>
      <w:docPartBody>
        <w:p w:rsidR="00CF58B8" w:rsidRDefault="003A6218" w:rsidP="003A6218">
          <w:pPr>
            <w:pStyle w:val="C6830ECAF09349F6868A8DA6C2D5D004"/>
          </w:pPr>
          <w:r>
            <w:rPr>
              <w:rFonts w:asciiTheme="majorHAnsi" w:eastAsiaTheme="majorEastAsia" w:hAnsiTheme="majorHAnsi" w:cstheme="majorBidi"/>
              <w:color w:val="622423" w:themeColor="accent2" w:themeShade="7F"/>
              <w:sz w:val="72"/>
              <w:szCs w:val="72"/>
              <w:lang w:val="nl-NL"/>
            </w:rPr>
            <w:t>[Geef de titel van het document op]</w:t>
          </w:r>
        </w:p>
      </w:docPartBody>
    </w:docPart>
    <w:docPart>
      <w:docPartPr>
        <w:name w:val="5EC23BDD372F492DBA05DE735BBF93FE"/>
        <w:category>
          <w:name w:val="Algemeen"/>
          <w:gallery w:val="placeholder"/>
        </w:category>
        <w:types>
          <w:type w:val="bbPlcHdr"/>
        </w:types>
        <w:behaviors>
          <w:behavior w:val="content"/>
        </w:behaviors>
        <w:guid w:val="{EEC6458C-746B-4268-8309-6D1A04F59A78}"/>
      </w:docPartPr>
      <w:docPartBody>
        <w:p w:rsidR="00CF58B8" w:rsidRDefault="003A6218" w:rsidP="003A6218">
          <w:pPr>
            <w:pStyle w:val="5EC23BDD372F492DBA05DE735BBF93FE"/>
          </w:pPr>
          <w:r>
            <w:rPr>
              <w:color w:val="FFFFFF" w:themeColor="background1"/>
              <w:sz w:val="40"/>
              <w:szCs w:val="40"/>
              <w:lang w:val="nl-NL"/>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0AD8"/>
    <w:rsid w:val="003A6218"/>
    <w:rsid w:val="003D5D40"/>
    <w:rsid w:val="00CB0AD8"/>
    <w:rsid w:val="00CF58B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62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224DBB0B6C446C89B5F8634187EA00B">
    <w:name w:val="D224DBB0B6C446C89B5F8634187EA00B"/>
    <w:rsid w:val="00CB0AD8"/>
  </w:style>
  <w:style w:type="paragraph" w:customStyle="1" w:styleId="B811E87743BC47ACA651B285D91308F2">
    <w:name w:val="B811E87743BC47ACA651B285D91308F2"/>
    <w:rsid w:val="00CB0AD8"/>
  </w:style>
  <w:style w:type="paragraph" w:customStyle="1" w:styleId="9844BADE86944D76BD36759C047ACACA">
    <w:name w:val="9844BADE86944D76BD36759C047ACACA"/>
    <w:rsid w:val="00CB0AD8"/>
  </w:style>
  <w:style w:type="paragraph" w:customStyle="1" w:styleId="9DE41AE16C8145EF835C5EC382A5AC03">
    <w:name w:val="9DE41AE16C8145EF835C5EC382A5AC03"/>
    <w:rsid w:val="003A6218"/>
  </w:style>
  <w:style w:type="paragraph" w:customStyle="1" w:styleId="CE91CBB04E5F40D889A03E266325F569">
    <w:name w:val="CE91CBB04E5F40D889A03E266325F569"/>
    <w:rsid w:val="003A6218"/>
  </w:style>
  <w:style w:type="paragraph" w:customStyle="1" w:styleId="63B08D7A60C94D948E34DF9FBEEDD83A">
    <w:name w:val="63B08D7A60C94D948E34DF9FBEEDD83A"/>
    <w:rsid w:val="003A6218"/>
  </w:style>
  <w:style w:type="paragraph" w:customStyle="1" w:styleId="B34C26DC02F24F969FFDB4D26A2A24E6">
    <w:name w:val="B34C26DC02F24F969FFDB4D26A2A24E6"/>
    <w:rsid w:val="003A6218"/>
  </w:style>
  <w:style w:type="paragraph" w:customStyle="1" w:styleId="307030341E25474EA67C39607E69B6FC">
    <w:name w:val="307030341E25474EA67C39607E69B6FC"/>
    <w:rsid w:val="003A6218"/>
  </w:style>
  <w:style w:type="paragraph" w:customStyle="1" w:styleId="C29E0B10095A4C5598EA52A5F3B36450">
    <w:name w:val="C29E0B10095A4C5598EA52A5F3B36450"/>
    <w:rsid w:val="003A6218"/>
  </w:style>
  <w:style w:type="paragraph" w:customStyle="1" w:styleId="173CE40F720C4BA9BDD4AB4A41B5573A">
    <w:name w:val="173CE40F720C4BA9BDD4AB4A41B5573A"/>
    <w:rsid w:val="003A6218"/>
  </w:style>
  <w:style w:type="paragraph" w:customStyle="1" w:styleId="C6830ECAF09349F6868A8DA6C2D5D004">
    <w:name w:val="C6830ECAF09349F6868A8DA6C2D5D004"/>
    <w:rsid w:val="003A6218"/>
  </w:style>
  <w:style w:type="paragraph" w:customStyle="1" w:styleId="5EC23BDD372F492DBA05DE735BBF93FE">
    <w:name w:val="5EC23BDD372F492DBA05DE735BBF93FE"/>
    <w:rsid w:val="003A6218"/>
  </w:style>
  <w:style w:type="paragraph" w:customStyle="1" w:styleId="784F5C55D03441C083F72EEDB7AC4CE0">
    <w:name w:val="784F5C55D03441C083F72EEDB7AC4CE0"/>
    <w:rsid w:val="003A6218"/>
  </w:style>
  <w:style w:type="paragraph" w:customStyle="1" w:styleId="F11ECB73AFFF491095E83B6046368E41">
    <w:name w:val="F11ECB73AFFF491095E83B6046368E41"/>
    <w:rsid w:val="003A6218"/>
  </w:style>
  <w:style w:type="paragraph" w:customStyle="1" w:styleId="BADF151F6FBD4A92928813B34F6046F8">
    <w:name w:val="BADF151F6FBD4A92928813B34F6046F8"/>
    <w:rsid w:val="003A62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Men. De Pourcq</PublishDate>
  <Abstract/>
  <Company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0BE09-E7AA-44F5-94C8-6F8FBB77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CNC-Machines     </vt:lpstr>
    </vt:vector>
  </TitlesOfParts>
  <Company>VTI Waregem</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CNC-Machines     </dc:title>
  <dc:subject>Bespreking 3 onderdelen</dc:subject>
  <dc:creator>Tom Moreel</dc:creator>
  <cp:keywords/>
  <dc:description/>
  <cp:lastModifiedBy>eigenaar</cp:lastModifiedBy>
  <cp:revision>4</cp:revision>
  <dcterms:created xsi:type="dcterms:W3CDTF">2011-02-08T15:39:00Z</dcterms:created>
  <dcterms:modified xsi:type="dcterms:W3CDTF">2011-02-28T18:43:00Z</dcterms:modified>
</cp:coreProperties>
</file>